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79" w:rsidRPr="00926979" w:rsidRDefault="00926979" w:rsidP="00926979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92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</w:t>
      </w:r>
      <w:proofErr w:type="gramEnd"/>
      <w:r w:rsidRPr="0092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УСТЬ-ЛАБИНСКОГО РАЙОНА</w:t>
      </w: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2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26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1D7A" w:rsidRPr="00011D7A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15.01.2024</w:t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011D7A" w:rsidRPr="00011D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Братский</w:t>
      </w:r>
    </w:p>
    <w:p w:rsidR="00926979" w:rsidRPr="00926979" w:rsidRDefault="00926979" w:rsidP="00926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79" w:rsidRPr="00926979" w:rsidRDefault="00926979" w:rsidP="00926979">
      <w:pPr>
        <w:shd w:val="clear" w:color="auto" w:fill="FFFFFF"/>
        <w:spacing w:after="0" w:line="322" w:lineRule="exact"/>
        <w:ind w:right="5184"/>
        <w:rPr>
          <w:rFonts w:ascii="Times New Roman" w:eastAsia="Times New Roman" w:hAnsi="Times New Roman" w:cs="Times New Roman"/>
          <w:b/>
          <w:bCs/>
          <w:spacing w:val="-5"/>
          <w:w w:val="102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spacing w:val="-5"/>
          <w:w w:val="102"/>
          <w:sz w:val="28"/>
          <w:szCs w:val="28"/>
          <w:lang w:eastAsia="ru-RU"/>
        </w:rPr>
        <w:t xml:space="preserve">                  </w:t>
      </w:r>
    </w:p>
    <w:p w:rsidR="00926979" w:rsidRPr="00926979" w:rsidRDefault="006D2F86" w:rsidP="0092697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9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подготовки населенных пунктов, подверженных угрозе лесных пожаров </w:t>
      </w:r>
      <w:r w:rsidR="00926979" w:rsidRPr="00926979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Братского сельского поселения</w:t>
      </w:r>
    </w:p>
    <w:p w:rsidR="005F77AF" w:rsidRPr="00926979" w:rsidRDefault="00926979" w:rsidP="0092697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979">
        <w:rPr>
          <w:rFonts w:ascii="Times New Roman" w:hAnsi="Times New Roman"/>
          <w:b/>
          <w:bCs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2F86" w:rsidRPr="00926979">
        <w:rPr>
          <w:rFonts w:ascii="Times New Roman" w:hAnsi="Times New Roman"/>
          <w:b/>
          <w:bCs/>
          <w:sz w:val="28"/>
          <w:szCs w:val="28"/>
          <w:lang w:eastAsia="ru-RU"/>
        </w:rPr>
        <w:t>к пожароопасному сезону</w:t>
      </w:r>
    </w:p>
    <w:p w:rsidR="005F77AF" w:rsidRPr="0081443D" w:rsidRDefault="005F77AF" w:rsidP="005F77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7"/>
          <w:szCs w:val="27"/>
        </w:rPr>
      </w:pPr>
    </w:p>
    <w:p w:rsidR="006D2F86" w:rsidRPr="00926979" w:rsidRDefault="00926979" w:rsidP="00926979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06.10.2003 № 131 «Об общих принципах организации местного самоуправления в Российской Федерации», от 21.12.1994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противопожарной безопасности населенных пунктов и объектов экономики на территории Братского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Усть-Лабинского района, </w:t>
      </w:r>
      <w:r w:rsidR="006D2F86"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целях повышения уровня пожарной безопасности населенных пунктов, подверженных угрозе лесных пожаров </w:t>
      </w:r>
      <w:proofErr w:type="gramStart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  </w:t>
      </w:r>
    </w:p>
    <w:p w:rsidR="006D2F86" w:rsidRPr="00B92D6B" w:rsidRDefault="00B92D6B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2F86" w:rsidRPr="00B92D6B">
        <w:rPr>
          <w:rFonts w:ascii="Times New Roman" w:hAnsi="Times New Roman" w:cs="Times New Roman"/>
          <w:sz w:val="28"/>
          <w:szCs w:val="28"/>
        </w:rPr>
        <w:t>Утвердить прилагаемый Порядок подготовки населенных пунктов</w:t>
      </w:r>
      <w:r w:rsidR="006D2F86" w:rsidRPr="00B92D6B">
        <w:rPr>
          <w:rFonts w:ascii="Times New Roman" w:hAnsi="Times New Roman" w:cs="Times New Roman"/>
          <w:bCs/>
          <w:color w:val="282828"/>
          <w:sz w:val="28"/>
          <w:szCs w:val="28"/>
          <w:lang w:eastAsia="ru-RU"/>
        </w:rPr>
        <w:t xml:space="preserve">, подверженных угрозе лесных пожаров </w:t>
      </w:r>
      <w:r w:rsidR="00926979" w:rsidRPr="00B92D6B">
        <w:rPr>
          <w:rFonts w:ascii="Times New Roman" w:hAnsi="Times New Roman" w:cs="Times New Roman"/>
          <w:bCs/>
          <w:color w:val="282828"/>
          <w:sz w:val="28"/>
          <w:szCs w:val="28"/>
          <w:lang w:eastAsia="ru-RU"/>
        </w:rPr>
        <w:t>Братского</w:t>
      </w:r>
      <w:r w:rsidR="006D2F86" w:rsidRPr="00B92D6B">
        <w:rPr>
          <w:rFonts w:ascii="Times New Roman" w:hAnsi="Times New Roman" w:cs="Times New Roman"/>
          <w:bCs/>
          <w:color w:val="282828"/>
          <w:sz w:val="28"/>
          <w:szCs w:val="28"/>
          <w:lang w:eastAsia="ru-RU"/>
        </w:rPr>
        <w:t xml:space="preserve"> поселения </w:t>
      </w:r>
      <w:r w:rsidR="00926979" w:rsidRPr="00B92D6B">
        <w:rPr>
          <w:rFonts w:ascii="Times New Roman" w:hAnsi="Times New Roman" w:cs="Times New Roman"/>
          <w:bCs/>
          <w:color w:val="282828"/>
          <w:sz w:val="28"/>
          <w:szCs w:val="28"/>
          <w:lang w:eastAsia="ru-RU"/>
        </w:rPr>
        <w:t>Усть-Лабинского района</w:t>
      </w:r>
      <w:r w:rsidR="006D2F86" w:rsidRPr="00B92D6B">
        <w:rPr>
          <w:rFonts w:ascii="Times New Roman" w:hAnsi="Times New Roman" w:cs="Times New Roman"/>
          <w:bCs/>
          <w:color w:val="282828"/>
          <w:sz w:val="28"/>
          <w:szCs w:val="28"/>
          <w:lang w:eastAsia="ru-RU"/>
        </w:rPr>
        <w:t xml:space="preserve"> к пожароопасному сезону</w:t>
      </w:r>
      <w:r w:rsidR="00ED5F1E" w:rsidRPr="00B92D6B">
        <w:rPr>
          <w:rFonts w:ascii="Times New Roman" w:hAnsi="Times New Roman" w:cs="Times New Roman"/>
          <w:bCs/>
          <w:color w:val="282828"/>
          <w:sz w:val="28"/>
          <w:szCs w:val="28"/>
          <w:lang w:eastAsia="ru-RU"/>
        </w:rPr>
        <w:t xml:space="preserve"> </w:t>
      </w:r>
      <w:r w:rsidR="006D2F86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6D2F86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2F86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подготовке населенных пунктов</w:t>
      </w:r>
      <w:r w:rsidR="009D09E5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подверженных угрозе лесных пожаров</w:t>
      </w:r>
      <w:r w:rsidR="006D2F86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сезону 202</w:t>
      </w:r>
      <w:r w:rsidR="00926979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2F86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926979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поселения Усть-Лабинского района </w:t>
      </w:r>
      <w:r w:rsidR="006D2F86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предприятий, организаций, учреждений, независимо от форм собственности: 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Обеспечить очистку территорий (ежегодно весна, осень), прилегающих к производственным зданиям, зданиям с круглосуточным и массовым пребыванием людей, от мусора, сухой травы и других горючих материалов. При уборке территории не допускать сжигания мусора. 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Освободить противопожарные разрывы и дороги между зданиями от складируемого оборудования, тары, несанкционированных стоянок автомобилей и гаражей. 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Обеспечить условия для беспрепятственного подъезда к </w:t>
      </w:r>
      <w:proofErr w:type="spellStart"/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противопожарной и аварийно-спасательной техники. 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Обеспечить наличие и доступность первичных средств пожаротушения. 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Провести обследование и ремонт систем энергоснабжения и водоснабжения на территории организаций и учреждений.</w:t>
      </w:r>
    </w:p>
    <w:p w:rsidR="00B92D6B" w:rsidRPr="00B92D6B" w:rsidRDefault="00B92D6B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Создать вокруг населенных пунктов поселения пожароустойчивые зоны (минерализованные полосы) для защиты от ландшафтных пожаров шириной не менее 4 метров. </w:t>
      </w:r>
    </w:p>
    <w:p w:rsidR="00B92D6B" w:rsidRPr="00B92D6B" w:rsidRDefault="00011D7A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D6B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 4 </w:t>
      </w:r>
      <w:r w:rsid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или на пахоте на расстоянии </w:t>
      </w:r>
      <w:r w:rsidR="00B92D6B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м от токов, стогов сена и соломы, хлебных массивов и не менее 50 м от строений. </w:t>
      </w:r>
    </w:p>
    <w:p w:rsidR="00B92D6B" w:rsidRPr="00B92D6B" w:rsidRDefault="00011D7A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D6B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До начала уборки урожая со всеми задействованными в ней лицами проводить противопожарный инструктаж. </w:t>
      </w:r>
    </w:p>
    <w:p w:rsidR="00B92D6B" w:rsidRPr="00B92D6B" w:rsidRDefault="00011D7A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D6B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Вокруг убираемых полей создавать минерализованные полосы и противопожарные разрывы не менее 6 метров. </w:t>
      </w:r>
    </w:p>
    <w:p w:rsidR="00B92D6B" w:rsidRPr="00B92D6B" w:rsidRDefault="00011D7A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D6B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 </w:t>
      </w:r>
    </w:p>
    <w:p w:rsidR="00B92D6B" w:rsidRDefault="00011D7A" w:rsidP="00B92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D6B" w:rsidRPr="00B92D6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Не допускать сжигания стерни, пожнивных остатков и разведение костров на полях.</w:t>
      </w:r>
    </w:p>
    <w:p w:rsidR="006D2F86" w:rsidRPr="00011D7A" w:rsidRDefault="00011D7A" w:rsidP="00011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D2F86" w:rsidRPr="00011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6D2F86" w:rsidRPr="00011D7A" w:rsidRDefault="00011D7A" w:rsidP="00011D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2F86" w:rsidRPr="0001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</w:t>
      </w:r>
      <w:r w:rsidR="006D2F86" w:rsidRPr="00011D7A">
        <w:rPr>
          <w:rFonts w:ascii="Times New Roman" w:hAnsi="Times New Roman" w:cs="Times New Roman"/>
          <w:sz w:val="28"/>
          <w:szCs w:val="28"/>
        </w:rPr>
        <w:t>его подписания</w:t>
      </w:r>
      <w:r w:rsidR="006D2F86" w:rsidRPr="00011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F86" w:rsidRPr="00926979" w:rsidRDefault="006D2F86" w:rsidP="006D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F86" w:rsidRPr="00926979" w:rsidRDefault="006D2F86" w:rsidP="006D2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79" w:rsidRPr="00926979" w:rsidRDefault="00926979" w:rsidP="0092697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proofErr w:type="gramEnd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D2F86" w:rsidRPr="00926979" w:rsidRDefault="00926979" w:rsidP="006D2F8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Усть-Лабинского района</w:t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09E5" w:rsidRPr="00926979" w:rsidRDefault="009D09E5" w:rsidP="006D2F8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94" w:rsidRPr="00926979" w:rsidRDefault="00AC7C94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E5" w:rsidRPr="00926979" w:rsidRDefault="009D09E5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E5" w:rsidRDefault="009D09E5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7A" w:rsidRPr="00926979" w:rsidRDefault="00011D7A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E5" w:rsidRPr="00926979" w:rsidRDefault="009D09E5" w:rsidP="00AC7C94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</w:t>
      </w: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постановлением администрации</w:t>
      </w: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Братского сельского поселения</w:t>
      </w: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Усть-Лабинского района</w:t>
      </w:r>
    </w:p>
    <w:p w:rsidR="00926979" w:rsidRPr="00926979" w:rsidRDefault="00926979" w:rsidP="00926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 15.01.2024 г. №</w:t>
      </w:r>
      <w:r w:rsidR="00011D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D2F86" w:rsidRPr="00926979" w:rsidRDefault="006D2F86" w:rsidP="006D2F8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6" w:rsidRPr="00926979" w:rsidRDefault="006D2F86" w:rsidP="006D2F8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AC7C94" w:rsidRPr="00926979" w:rsidRDefault="00AC7C94" w:rsidP="009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7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D09E5" w:rsidRDefault="00926979" w:rsidP="009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79">
        <w:rPr>
          <w:rFonts w:ascii="Times New Roman" w:hAnsi="Times New Roman" w:cs="Times New Roman"/>
          <w:b/>
          <w:bCs/>
          <w:sz w:val="28"/>
          <w:szCs w:val="28"/>
        </w:rPr>
        <w:t>подготовки населенных пунктов, подверженных угрозе лесных пожаров Братского поселения Усть-Лабинского района к пожароопасному сезону</w:t>
      </w:r>
    </w:p>
    <w:p w:rsidR="00926979" w:rsidRPr="00926979" w:rsidRDefault="00926979" w:rsidP="009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C94" w:rsidRPr="00926979" w:rsidRDefault="009D09E5" w:rsidP="009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79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AC7C94" w:rsidRPr="00926979" w:rsidRDefault="00AC7C94" w:rsidP="0001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1.1. Перечень населённых пунктов, подверженных угрозе лесных пожаров и начало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 xml:space="preserve">пожароопасного сезона устанавливается Постановлением Правительства </w:t>
      </w:r>
      <w:r w:rsidR="00926979">
        <w:rPr>
          <w:rFonts w:ascii="Times New Roman" w:hAnsi="Times New Roman" w:cs="Times New Roman"/>
          <w:sz w:val="28"/>
          <w:szCs w:val="28"/>
        </w:rPr>
        <w:t>Краснодарского края,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исходя из природно-климатических особенностей, связанных со сходом снежного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покрова в лесах;</w:t>
      </w:r>
    </w:p>
    <w:p w:rsidR="00AC7C94" w:rsidRPr="00926979" w:rsidRDefault="00AC7C94" w:rsidP="0001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1.2. Настоящий порядок разработан в целях организации работы по обеспечению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пожарной безопасности в границах населенных пунктов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, подверженных угрозе лесных </w:t>
      </w:r>
      <w:r w:rsidR="00926979">
        <w:rPr>
          <w:rFonts w:ascii="Times New Roman" w:hAnsi="Times New Roman" w:cs="Times New Roman"/>
          <w:sz w:val="28"/>
          <w:szCs w:val="28"/>
        </w:rPr>
        <w:t>пожаров</w:t>
      </w:r>
      <w:r w:rsidR="00B92D6B">
        <w:rPr>
          <w:rFonts w:ascii="Times New Roman" w:hAnsi="Times New Roman" w:cs="Times New Roman"/>
          <w:sz w:val="28"/>
          <w:szCs w:val="28"/>
        </w:rPr>
        <w:t>,</w:t>
      </w:r>
      <w:r w:rsidR="00926979">
        <w:rPr>
          <w:rFonts w:ascii="Times New Roman" w:hAnsi="Times New Roman" w:cs="Times New Roman"/>
          <w:sz w:val="28"/>
          <w:szCs w:val="28"/>
        </w:rPr>
        <w:t xml:space="preserve"> </w:t>
      </w:r>
      <w:r w:rsidR="00926979" w:rsidRPr="00926979">
        <w:rPr>
          <w:rFonts w:ascii="Times New Roman" w:hAnsi="Times New Roman" w:cs="Times New Roman"/>
          <w:sz w:val="28"/>
          <w:szCs w:val="28"/>
        </w:rPr>
        <w:t xml:space="preserve">Братского поселения Усть-Лабинского района </w:t>
      </w:r>
      <w:r w:rsidRPr="00926979">
        <w:rPr>
          <w:rFonts w:ascii="Times New Roman" w:hAnsi="Times New Roman" w:cs="Times New Roman"/>
          <w:sz w:val="28"/>
          <w:szCs w:val="28"/>
        </w:rPr>
        <w:t>в период пожароопасного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сезона.</w:t>
      </w:r>
    </w:p>
    <w:p w:rsidR="00B92D6B" w:rsidRDefault="00B92D6B" w:rsidP="009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7C94" w:rsidRPr="00926979" w:rsidRDefault="00AC7C94" w:rsidP="009D0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979">
        <w:rPr>
          <w:rFonts w:ascii="Times New Roman" w:hAnsi="Times New Roman" w:cs="Times New Roman"/>
          <w:b/>
          <w:bCs/>
          <w:sz w:val="28"/>
          <w:szCs w:val="28"/>
        </w:rPr>
        <w:t>2. Порядок подготовки по выполнению мер пожарной безопасности</w:t>
      </w:r>
      <w:r w:rsidR="0099104B" w:rsidRPr="00926979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пунктов, подверженных угрозе лесных пожаров</w:t>
      </w:r>
    </w:p>
    <w:p w:rsidR="00AC7C94" w:rsidRPr="00926979" w:rsidRDefault="00AC7C94" w:rsidP="00011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B92D6B" w:rsidRPr="00B92D6B">
        <w:rPr>
          <w:rFonts w:ascii="Times New Roman" w:hAnsi="Times New Roman" w:cs="Times New Roman"/>
          <w:sz w:val="28"/>
          <w:szCs w:val="28"/>
        </w:rPr>
        <w:t xml:space="preserve">Братского поселения Усть-Лабинского района </w:t>
      </w:r>
      <w:r w:rsidRPr="00926979">
        <w:rPr>
          <w:rFonts w:ascii="Times New Roman" w:hAnsi="Times New Roman" w:cs="Times New Roman"/>
          <w:sz w:val="28"/>
          <w:szCs w:val="28"/>
        </w:rPr>
        <w:t>к началу пожароопасного</w:t>
      </w:r>
      <w:r w:rsidR="000D4142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сезона: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определяет общую протяженность границы каждого населенного пункта,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подверженного угрозе лесных пожаров, с лесным участком;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 xml:space="preserve">- определяет общую площадь хвойных (смешанных) лесов, расположенных на </w:t>
      </w:r>
      <w:proofErr w:type="gramStart"/>
      <w:r w:rsidRPr="00926979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населенного пункта;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определяет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приблизительное </w:t>
      </w:r>
      <w:r w:rsidRPr="00926979">
        <w:rPr>
          <w:rFonts w:ascii="Times New Roman" w:hAnsi="Times New Roman" w:cs="Times New Roman"/>
          <w:sz w:val="28"/>
          <w:szCs w:val="28"/>
        </w:rPr>
        <w:t xml:space="preserve"> расчетное время</w:t>
      </w:r>
      <w:r w:rsidR="0099104B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прибытия первого пожарного подразделения до наиболее удаленного объекта защиты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населенного пункта, граничащего с лесным участком;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определяет вид и способ устройства противопожарных преград на всей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протяжённости границы населённого пункта с лесны</w:t>
      </w:r>
      <w:proofErr w:type="gramStart"/>
      <w:r w:rsidRPr="0092697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26979">
        <w:rPr>
          <w:rFonts w:ascii="Times New Roman" w:hAnsi="Times New Roman" w:cs="Times New Roman"/>
          <w:sz w:val="28"/>
          <w:szCs w:val="28"/>
        </w:rPr>
        <w:t>и) участком(и);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организовывает работы по обустройству противопожарных преград установленной</w:t>
      </w:r>
      <w:r w:rsidR="009C517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ширины (противопожарное расстояние, противопожарная минерализованная полоса,</w:t>
      </w:r>
      <w:r w:rsidR="009C517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сплошная полоса лиственных деревьев) на всей протяжённости границы населённого пункта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с лесным участком (участками);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979">
        <w:rPr>
          <w:rFonts w:ascii="Times New Roman" w:hAnsi="Times New Roman" w:cs="Times New Roman"/>
          <w:sz w:val="28"/>
          <w:szCs w:val="28"/>
        </w:rPr>
        <w:t>- организовывает и контр</w:t>
      </w:r>
      <w:r w:rsidR="006B4D6E" w:rsidRPr="00926979">
        <w:rPr>
          <w:rFonts w:ascii="Times New Roman" w:hAnsi="Times New Roman" w:cs="Times New Roman"/>
          <w:sz w:val="28"/>
          <w:szCs w:val="28"/>
        </w:rPr>
        <w:t>олирует проведение своевременной</w:t>
      </w:r>
      <w:r w:rsidRPr="00926979">
        <w:rPr>
          <w:rFonts w:ascii="Times New Roman" w:hAnsi="Times New Roman" w:cs="Times New Roman"/>
          <w:sz w:val="28"/>
          <w:szCs w:val="28"/>
        </w:rPr>
        <w:t xml:space="preserve"> очистки территории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населенного пункта, в том числе противопожарных расстояний между зданиями и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сооружениями и противопожарных минерализованных полос, от горючих отходов, мусора,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тары, опавших листьев, сухой травы и другое (требует того же от руководителей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садоводческих некоммерческих</w:t>
      </w:r>
      <w:proofErr w:type="gramEnd"/>
      <w:r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lastRenderedPageBreak/>
        <w:t>организаций и других организаций при их наличии в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границах населенного пункта);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проверяет состояние противопожарного водоснабжения (искусственные пожарные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водоемы, реки, пруды)</w:t>
      </w:r>
      <w:r w:rsidR="006B4D6E" w:rsidRPr="00926979">
        <w:rPr>
          <w:rFonts w:ascii="Times New Roman" w:hAnsi="Times New Roman" w:cs="Times New Roman"/>
          <w:sz w:val="28"/>
          <w:szCs w:val="28"/>
        </w:rPr>
        <w:t>, если оно предусмотрено в населенных пунктах, подверженных угрозе лесных пожаров, в соответствии с действующим законодательством</w:t>
      </w:r>
      <w:r w:rsidRPr="00926979">
        <w:rPr>
          <w:rFonts w:ascii="Times New Roman" w:hAnsi="Times New Roman" w:cs="Times New Roman"/>
          <w:sz w:val="28"/>
          <w:szCs w:val="28"/>
        </w:rPr>
        <w:t>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контролирует состояние подъездной автомобильной дороги к населенному пункту, а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также обеспеченность подъездов к зданиям и сооружениям на его территории;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устанавливает постоянный контакт по телефонной связи с жителями для сообщения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о пожаре;</w:t>
      </w:r>
    </w:p>
    <w:p w:rsidR="00AC7C94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979">
        <w:rPr>
          <w:rFonts w:ascii="Times New Roman" w:hAnsi="Times New Roman" w:cs="Times New Roman"/>
          <w:sz w:val="28"/>
          <w:szCs w:val="28"/>
        </w:rPr>
        <w:t>- проводит разъяснительную работу с населением по вопросам соблюдения правил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пожарной безопасности на территории населенных пунктов и в лесах, а также обеспечивает</w:t>
      </w:r>
      <w:r w:rsidR="006B4D6E" w:rsidRPr="00926979">
        <w:rPr>
          <w:rFonts w:ascii="Times New Roman" w:hAnsi="Times New Roman" w:cs="Times New Roman"/>
          <w:sz w:val="28"/>
          <w:szCs w:val="28"/>
        </w:rPr>
        <w:t xml:space="preserve"> </w:t>
      </w:r>
      <w:r w:rsidRPr="00926979">
        <w:rPr>
          <w:rFonts w:ascii="Times New Roman" w:hAnsi="Times New Roman" w:cs="Times New Roman"/>
          <w:sz w:val="28"/>
          <w:szCs w:val="28"/>
        </w:rPr>
        <w:t>регулярное информирование населения о складывающейся пожароопасной обстановке</w:t>
      </w:r>
      <w:r w:rsidR="006B4D6E" w:rsidRPr="00926979">
        <w:rPr>
          <w:rFonts w:ascii="Times New Roman" w:hAnsi="Times New Roman" w:cs="Times New Roman"/>
          <w:sz w:val="28"/>
          <w:szCs w:val="28"/>
        </w:rPr>
        <w:t>.</w:t>
      </w:r>
    </w:p>
    <w:p w:rsidR="006D2F86" w:rsidRPr="00926979" w:rsidRDefault="00AC7C94" w:rsidP="00B92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979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A65FED" w:rsidRPr="00926979">
        <w:rPr>
          <w:rStyle w:val="blk"/>
          <w:rFonts w:ascii="Times New Roman" w:hAnsi="Times New Roman" w:cs="Times New Roman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</w:t>
      </w:r>
      <w:proofErr w:type="gramEnd"/>
      <w:r w:rsidR="00A65FED" w:rsidRPr="00926979">
        <w:rPr>
          <w:rStyle w:val="blk"/>
          <w:rFonts w:ascii="Times New Roman" w:hAnsi="Times New Roman" w:cs="Times New Roman"/>
          <w:sz w:val="28"/>
          <w:szCs w:val="28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6D2F86" w:rsidRPr="00926979" w:rsidRDefault="006D2F86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F86" w:rsidRPr="00926979" w:rsidRDefault="006D2F86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2F86" w:rsidRPr="00926979" w:rsidRDefault="006D2F86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9E5" w:rsidRPr="00926979" w:rsidRDefault="009D09E5" w:rsidP="006D2F86">
      <w:pPr>
        <w:widowControl w:val="0"/>
        <w:tabs>
          <w:tab w:val="left" w:pos="9285"/>
          <w:tab w:val="left" w:pos="1248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</w:t>
      </w: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постановлением администрации</w:t>
      </w: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Братского сельского поселения</w:t>
      </w: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Усть-Лабинского района</w:t>
      </w:r>
    </w:p>
    <w:p w:rsidR="00011D7A" w:rsidRPr="00926979" w:rsidRDefault="00011D7A" w:rsidP="00011D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15.01.2024 г. №7</w:t>
      </w:r>
    </w:p>
    <w:p w:rsidR="006D2F86" w:rsidRPr="00926979" w:rsidRDefault="006D2F86" w:rsidP="006D2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6D2F86" w:rsidRPr="00926979" w:rsidRDefault="006D2F86" w:rsidP="006D2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6D2F86" w:rsidRPr="00926979" w:rsidRDefault="006D2F86" w:rsidP="006D2F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5F77AF" w:rsidRDefault="006D2F86" w:rsidP="0001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подготовке населенных пунктов</w:t>
      </w:r>
      <w:r w:rsidR="009D09E5" w:rsidRPr="0001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подверженных угрозе лесных пожаров</w:t>
      </w:r>
      <w:r w:rsidRPr="0001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пожароопасному сезону 202</w:t>
      </w:r>
      <w:r w:rsidR="00926979" w:rsidRPr="0001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1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на территории </w:t>
      </w:r>
      <w:r w:rsidR="00926979" w:rsidRPr="00011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Братского поселения Усть-Лабинского района</w:t>
      </w:r>
    </w:p>
    <w:p w:rsidR="00011D7A" w:rsidRPr="00926979" w:rsidRDefault="00011D7A" w:rsidP="00011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7"/>
        <w:gridCol w:w="2835"/>
      </w:tblGrid>
      <w:tr w:rsidR="006445F4" w:rsidRPr="00926979" w:rsidTr="006445F4"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и срок проведения мероприятий</w:t>
            </w:r>
          </w:p>
        </w:tc>
        <w:tc>
          <w:tcPr>
            <w:tcW w:w="2835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 проведение мероприятий</w:t>
            </w:r>
          </w:p>
        </w:tc>
      </w:tr>
      <w:tr w:rsidR="006445F4" w:rsidRPr="00926979" w:rsidTr="006445F4"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6445F4" w:rsidRPr="00926979" w:rsidRDefault="00011D7A" w:rsidP="0001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Устройство п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ротивопожарн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ой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преград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ы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977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Май-июнь</w:t>
            </w:r>
          </w:p>
          <w:p w:rsidR="006445F4" w:rsidRPr="00926979" w:rsidRDefault="006445F4" w:rsidP="0001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1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6445F4" w:rsidRPr="00926979" w:rsidRDefault="00011D7A" w:rsidP="0001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  <w:r w:rsidR="006445F4"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собственники  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владеющие, пользующиеся и (или) распоряжающиеся территорией, прилегающей к лес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ному участку</w:t>
            </w:r>
          </w:p>
        </w:tc>
      </w:tr>
      <w:tr w:rsidR="006445F4" w:rsidRPr="00926979" w:rsidTr="006445F4"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977" w:type="dxa"/>
            <w:vAlign w:val="center"/>
          </w:tcPr>
          <w:p w:rsidR="006445F4" w:rsidRPr="00926979" w:rsidRDefault="006445F4" w:rsidP="0064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Май-июнь</w:t>
            </w:r>
          </w:p>
          <w:p w:rsidR="006445F4" w:rsidRPr="00926979" w:rsidRDefault="006445F4" w:rsidP="0001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011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:rsidR="006445F4" w:rsidRPr="00926979" w:rsidRDefault="00011D7A" w:rsidP="00A6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поселения, собственники  владеющие, пользующиеся и (или) распоряжающиеся территорией, прилегающей к лесному участку</w:t>
            </w:r>
          </w:p>
        </w:tc>
      </w:tr>
      <w:tr w:rsidR="006445F4" w:rsidRPr="00926979" w:rsidTr="006445F4">
        <w:trPr>
          <w:trHeight w:val="2212"/>
        </w:trPr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6445F4" w:rsidRPr="00926979" w:rsidRDefault="00011D7A" w:rsidP="00011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Проверка звуковой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ы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977" w:type="dxa"/>
            <w:vAlign w:val="center"/>
          </w:tcPr>
          <w:p w:rsidR="00011D7A" w:rsidRDefault="00011D7A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март-апрель </w:t>
            </w:r>
          </w:p>
          <w:p w:rsidR="006445F4" w:rsidRPr="00926979" w:rsidRDefault="00011D7A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1D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2024 года</w:t>
            </w:r>
          </w:p>
        </w:tc>
        <w:tc>
          <w:tcPr>
            <w:tcW w:w="2835" w:type="dxa"/>
            <w:vAlign w:val="center"/>
          </w:tcPr>
          <w:p w:rsidR="006445F4" w:rsidRPr="00926979" w:rsidRDefault="00011D7A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1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6445F4" w:rsidRPr="00926979" w:rsidTr="006445F4"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  <w:vAlign w:val="center"/>
          </w:tcPr>
          <w:p w:rsidR="006445F4" w:rsidRPr="00926979" w:rsidRDefault="00011D7A" w:rsidP="0062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Проверка и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сточник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ов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наружного противопожарного водоснабжения (пожарные гидранты, искусственные пожарн</w:t>
            </w:r>
            <w:r w:rsidR="00626F2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ые водоемы, реки, озера, пруды 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и др.) </w:t>
            </w:r>
            <w:r w:rsidR="00626F2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Обеспечение возможности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подъезд</w:t>
            </w:r>
            <w:r w:rsidR="00626F2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 ним для забора воды пожарной техникой в любое время года, а также достаточность предусмотренн</w:t>
            </w:r>
            <w:r w:rsidR="00626F2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для целей пожаротушения запаса воды</w:t>
            </w:r>
          </w:p>
        </w:tc>
        <w:tc>
          <w:tcPr>
            <w:tcW w:w="2977" w:type="dxa"/>
            <w:vAlign w:val="center"/>
          </w:tcPr>
          <w:p w:rsidR="006445F4" w:rsidRPr="00926979" w:rsidRDefault="006445F4" w:rsidP="0062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Обследование 2 раза в год </w:t>
            </w:r>
          </w:p>
        </w:tc>
        <w:tc>
          <w:tcPr>
            <w:tcW w:w="2835" w:type="dxa"/>
            <w:vAlign w:val="center"/>
          </w:tcPr>
          <w:p w:rsidR="006445F4" w:rsidRPr="00926979" w:rsidRDefault="00626F29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6445F4" w:rsidRPr="00926979" w:rsidTr="006445F4"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vAlign w:val="center"/>
          </w:tcPr>
          <w:p w:rsidR="006445F4" w:rsidRPr="00926979" w:rsidRDefault="00626F29" w:rsidP="0062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Обследование п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одъездн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ой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автомобильной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977" w:type="dxa"/>
            <w:vAlign w:val="center"/>
          </w:tcPr>
          <w:p w:rsidR="006445F4" w:rsidRPr="00926979" w:rsidRDefault="006445F4" w:rsidP="00644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Обследование подъездного пути в течение всего  года</w:t>
            </w:r>
          </w:p>
        </w:tc>
        <w:tc>
          <w:tcPr>
            <w:tcW w:w="2835" w:type="dxa"/>
            <w:vAlign w:val="center"/>
          </w:tcPr>
          <w:p w:rsidR="006445F4" w:rsidRPr="00926979" w:rsidRDefault="00626F29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6445F4" w:rsidRPr="00926979" w:rsidTr="006445F4">
        <w:tc>
          <w:tcPr>
            <w:tcW w:w="709" w:type="dxa"/>
            <w:vAlign w:val="center"/>
          </w:tcPr>
          <w:p w:rsidR="006445F4" w:rsidRPr="00926979" w:rsidRDefault="006445F4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6445F4" w:rsidRPr="00926979" w:rsidRDefault="00626F29" w:rsidP="00626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издание (внесение изменений и дополнений) муниципального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го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а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, регламентирующ</w:t>
            </w:r>
            <w:r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его</w:t>
            </w:r>
            <w:r w:rsidR="006445F4"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порядок подготовки населенного пункта к пожароопасному сезону</w:t>
            </w:r>
          </w:p>
        </w:tc>
        <w:tc>
          <w:tcPr>
            <w:tcW w:w="2977" w:type="dxa"/>
            <w:vAlign w:val="center"/>
          </w:tcPr>
          <w:p w:rsidR="006445F4" w:rsidRDefault="00626F29" w:rsidP="0078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  <w:p w:rsidR="00626F29" w:rsidRPr="00926979" w:rsidRDefault="00626F29" w:rsidP="0078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2024 года</w:t>
            </w:r>
          </w:p>
        </w:tc>
        <w:tc>
          <w:tcPr>
            <w:tcW w:w="2835" w:type="dxa"/>
            <w:vAlign w:val="center"/>
          </w:tcPr>
          <w:p w:rsidR="006445F4" w:rsidRPr="00926979" w:rsidRDefault="00626F29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0D4142" w:rsidRPr="00926979" w:rsidTr="006445F4">
        <w:tc>
          <w:tcPr>
            <w:tcW w:w="709" w:type="dxa"/>
            <w:vAlign w:val="center"/>
          </w:tcPr>
          <w:p w:rsidR="000D4142" w:rsidRPr="00926979" w:rsidRDefault="000D4142" w:rsidP="000A4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686" w:type="dxa"/>
            <w:vAlign w:val="center"/>
          </w:tcPr>
          <w:p w:rsidR="000D4142" w:rsidRPr="00926979" w:rsidRDefault="000D4142" w:rsidP="00F2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977" w:type="dxa"/>
            <w:vAlign w:val="center"/>
          </w:tcPr>
          <w:p w:rsidR="000D4142" w:rsidRPr="00926979" w:rsidRDefault="000D4142" w:rsidP="00F2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269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835" w:type="dxa"/>
            <w:vAlign w:val="center"/>
          </w:tcPr>
          <w:p w:rsidR="000D4142" w:rsidRPr="00926979" w:rsidRDefault="00626F29" w:rsidP="00F26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6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</w:tr>
    </w:tbl>
    <w:p w:rsidR="005F77AF" w:rsidRPr="00926979" w:rsidRDefault="005F77AF" w:rsidP="005F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7AF" w:rsidRPr="00926979" w:rsidRDefault="005F77AF" w:rsidP="005F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7AF" w:rsidRPr="00926979" w:rsidRDefault="005F77AF" w:rsidP="005F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D8" w:rsidRPr="00926979" w:rsidRDefault="00626F29" w:rsidP="005F7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04D8" w:rsidRPr="00926979" w:rsidSect="008A2F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5F77AF"/>
    <w:rsid w:val="00011D7A"/>
    <w:rsid w:val="00095793"/>
    <w:rsid w:val="000D0677"/>
    <w:rsid w:val="000D4142"/>
    <w:rsid w:val="00143DBB"/>
    <w:rsid w:val="0015753A"/>
    <w:rsid w:val="00243C41"/>
    <w:rsid w:val="003B7C7A"/>
    <w:rsid w:val="005F77AF"/>
    <w:rsid w:val="00602C2F"/>
    <w:rsid w:val="00626F29"/>
    <w:rsid w:val="006445F4"/>
    <w:rsid w:val="006B4D6E"/>
    <w:rsid w:val="006D2F86"/>
    <w:rsid w:val="00786073"/>
    <w:rsid w:val="007967BD"/>
    <w:rsid w:val="0081443D"/>
    <w:rsid w:val="008A2F3A"/>
    <w:rsid w:val="009224BB"/>
    <w:rsid w:val="00926979"/>
    <w:rsid w:val="0093073F"/>
    <w:rsid w:val="0096468D"/>
    <w:rsid w:val="0099104B"/>
    <w:rsid w:val="009C517E"/>
    <w:rsid w:val="009D09E5"/>
    <w:rsid w:val="00A65FED"/>
    <w:rsid w:val="00AC7C94"/>
    <w:rsid w:val="00B92D6B"/>
    <w:rsid w:val="00CA0E42"/>
    <w:rsid w:val="00E05225"/>
    <w:rsid w:val="00E64231"/>
    <w:rsid w:val="00ED5F1E"/>
    <w:rsid w:val="00EF4FE0"/>
    <w:rsid w:val="00F55AAB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86"/>
    <w:pPr>
      <w:ind w:left="720"/>
      <w:contextualSpacing/>
    </w:pPr>
  </w:style>
  <w:style w:type="paragraph" w:styleId="a4">
    <w:name w:val="No Spacing"/>
    <w:uiPriority w:val="1"/>
    <w:qFormat/>
    <w:rsid w:val="006D2F8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blk">
    <w:name w:val="blk"/>
    <w:basedOn w:val="a0"/>
    <w:rsid w:val="009C517E"/>
  </w:style>
  <w:style w:type="paragraph" w:styleId="a5">
    <w:name w:val="Title"/>
    <w:basedOn w:val="a"/>
    <w:link w:val="a6"/>
    <w:qFormat/>
    <w:rsid w:val="009224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24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Lena</cp:lastModifiedBy>
  <cp:revision>22</cp:revision>
  <cp:lastPrinted>2024-01-15T12:02:00Z</cp:lastPrinted>
  <dcterms:created xsi:type="dcterms:W3CDTF">2021-04-19T14:45:00Z</dcterms:created>
  <dcterms:modified xsi:type="dcterms:W3CDTF">2024-01-15T12:02:00Z</dcterms:modified>
</cp:coreProperties>
</file>