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42" w:rsidRDefault="00CE2568" w:rsidP="00CE2568">
      <w:pPr>
        <w:spacing w:after="0" w:line="32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МЕТОДИЧЕСКИЕ РЕКОМЕНДАЦИИ</w:t>
      </w:r>
    </w:p>
    <w:p w:rsidR="00A91D42" w:rsidRPr="00417C0E" w:rsidRDefault="00CE2568" w:rsidP="00CE2568">
      <w:pPr>
        <w:spacing w:after="0" w:line="32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ВЫДВИЖЕНИЮ И ДАЛЬНЕЙШЕЙ</w:t>
      </w:r>
      <w:r w:rsidRPr="00417C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РЕАЛИЗАЦИИ ИНИЦИАТИВНОГО ПРОЕКТА</w:t>
      </w:r>
    </w:p>
    <w:p w:rsidR="00A91D42" w:rsidRDefault="00A91D42" w:rsidP="00CE2568">
      <w:pPr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Инициативный проект</w:t>
      </w: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предложение, разработанное и выдвинутое инициаторами в соответствии с </w:t>
      </w:r>
      <w:r w:rsidR="00CE25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настоящими рекомендациями</w:t>
      </w: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на территории (части территории)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Братского сельского поселения Усть-Лабинского района </w:t>
      </w: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имеющих приоритетное значение для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решению вопросов местного значения или иных вопросов, право решения которых предоставлено органам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 сельского поселения Усть-Лабинского района.</w:t>
      </w:r>
    </w:p>
    <w:p w:rsidR="00CE2568" w:rsidRDefault="00CE2568" w:rsidP="00CE256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2568">
        <w:rPr>
          <w:rFonts w:ascii="Times New Roman" w:hAnsi="Times New Roman" w:cs="Times New Roman"/>
          <w:b/>
          <w:bCs/>
          <w:sz w:val="28"/>
          <w:szCs w:val="28"/>
        </w:rPr>
        <w:t xml:space="preserve">Инициативный проект до его внесения в администрацию </w:t>
      </w:r>
      <w:r w:rsidRPr="00CE2568">
        <w:rPr>
          <w:rFonts w:ascii="Times New Roman" w:hAnsi="Times New Roman" w:cs="Times New Roman"/>
          <w:b/>
          <w:sz w:val="28"/>
          <w:szCs w:val="28"/>
        </w:rPr>
        <w:t>Братского сельского поселения Усть-Лабинского района</w:t>
      </w:r>
      <w:r w:rsidRPr="00CE2568">
        <w:rPr>
          <w:rFonts w:ascii="Times New Roman" w:hAnsi="Times New Roman" w:cs="Times New Roman"/>
          <w:b/>
          <w:bCs/>
          <w:sz w:val="28"/>
          <w:szCs w:val="28"/>
        </w:rPr>
        <w:t xml:space="preserve"> подлежит рассмотрению на собрании или конференции граждан</w:t>
      </w:r>
      <w:r w:rsidRPr="00CE2568">
        <w:rPr>
          <w:rFonts w:ascii="Times New Roman" w:hAnsi="Times New Roman" w:cs="Times New Roman"/>
          <w:b/>
          <w:sz w:val="28"/>
          <w:szCs w:val="28"/>
        </w:rPr>
        <w:t>,</w:t>
      </w:r>
      <w:r w:rsidRPr="00AF30AF">
        <w:rPr>
          <w:rFonts w:ascii="Times New Roman" w:hAnsi="Times New Roman" w:cs="Times New Roman"/>
          <w:sz w:val="28"/>
          <w:szCs w:val="28"/>
        </w:rPr>
        <w:t xml:space="preserve">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</w:p>
    <w:p w:rsidR="004B558E" w:rsidRDefault="004B558E" w:rsidP="00CE256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58E" w:rsidRPr="004B558E" w:rsidRDefault="004B558E" w:rsidP="00CE256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B558E">
        <w:rPr>
          <w:rFonts w:ascii="Times New Roman" w:hAnsi="Times New Roman" w:cs="Times New Roman"/>
          <w:b/>
          <w:sz w:val="28"/>
          <w:szCs w:val="28"/>
        </w:rPr>
        <w:t>несение инициативных платежей гражданами и юридическими лицами не является обязательным условием поддержки инициативного проекта</w:t>
      </w:r>
    </w:p>
    <w:p w:rsidR="00A91D42" w:rsidRPr="00417C0E" w:rsidRDefault="00A91D42" w:rsidP="00E71858">
      <w:pPr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Территория</w:t>
      </w:r>
      <w:r w:rsidRPr="00CE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(часть территории)</w:t>
      </w: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территория (часть территории)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 сельского поселения Усть-Лабинского района</w:t>
      </w: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 планируется реализация инициативного проекта, определяется инициатором исходя из вопросов местного значения или иных вопросов, право решения, которых предоставлено органам местного самоуправления, посредством указания в инициативном проекте соответствующих границ </w:t>
      </w:r>
      <w:r w:rsidRPr="00417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(адресных ориентиров, кадастровых номеров земельных участков, иных сведений, позволяющих определить границы территории (части территории)</w:t>
      </w: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границах элементов планировочной структуры </w:t>
      </w:r>
      <w:r w:rsidRPr="00417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(улицы, жилого квартала, жилого микрорайона, иные подобные элементы) и (или) их частей</w:t>
      </w: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568" w:rsidRPr="00047BDE" w:rsidRDefault="00CE2568" w:rsidP="00E71858">
      <w:pPr>
        <w:pStyle w:val="ConsPlusNormal"/>
        <w:tabs>
          <w:tab w:val="left" w:pos="1134"/>
        </w:tabs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047BDE">
        <w:rPr>
          <w:rFonts w:ascii="Times New Roman" w:eastAsia="SimSun" w:hAnsi="Times New Roman" w:cs="Times New Roman"/>
          <w:b/>
          <w:bCs/>
          <w:sz w:val="28"/>
          <w:szCs w:val="28"/>
        </w:rPr>
        <w:t>Инициатором проекта вправе выступить:</w:t>
      </w:r>
    </w:p>
    <w:p w:rsidR="00CE2568" w:rsidRPr="004A78D3" w:rsidRDefault="00CE2568" w:rsidP="00E71858">
      <w:pPr>
        <w:pStyle w:val="ConsPlusNormal"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78D3">
        <w:rPr>
          <w:rFonts w:ascii="Times New Roman" w:eastAsia="SimSun" w:hAnsi="Times New Roman" w:cs="Times New Roman"/>
          <w:sz w:val="28"/>
          <w:szCs w:val="28"/>
        </w:rPr>
        <w:t xml:space="preserve">1) </w:t>
      </w:r>
      <w:r w:rsidRPr="004A78D3">
        <w:rPr>
          <w:rFonts w:ascii="Times New Roman" w:hAnsi="Times New Roman" w:cs="Times New Roman"/>
          <w:sz w:val="28"/>
          <w:szCs w:val="28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Братского сельского поселения Усть-Лабинского района</w:t>
      </w:r>
      <w:r w:rsidRPr="004A78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2568" w:rsidRPr="004A78D3" w:rsidRDefault="00CE2568" w:rsidP="00E7185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78D3">
        <w:rPr>
          <w:rFonts w:ascii="Times New Roman" w:hAnsi="Times New Roman" w:cs="Times New Roman"/>
          <w:sz w:val="28"/>
          <w:szCs w:val="28"/>
        </w:rPr>
        <w:t xml:space="preserve">2) органы территориального общественного самоуправления; </w:t>
      </w:r>
    </w:p>
    <w:p w:rsidR="00CE2568" w:rsidRPr="004A78D3" w:rsidRDefault="00CE2568" w:rsidP="00E718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A78D3">
        <w:rPr>
          <w:rFonts w:ascii="Times New Roman" w:hAnsi="Times New Roman" w:cs="Times New Roman"/>
          <w:sz w:val="28"/>
          <w:szCs w:val="28"/>
        </w:rPr>
        <w:t xml:space="preserve">) индивидуальный предприниматель, зарегистрированный в установленном законодательством порядке, осуществляющий деятельность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 сельского поселения Усть-Лабинского района</w:t>
      </w:r>
      <w:r w:rsidRPr="004A78D3">
        <w:rPr>
          <w:rFonts w:ascii="Times New Roman" w:hAnsi="Times New Roman" w:cs="Times New Roman"/>
          <w:sz w:val="28"/>
          <w:szCs w:val="28"/>
        </w:rPr>
        <w:t>;</w:t>
      </w:r>
    </w:p>
    <w:p w:rsidR="00CE2568" w:rsidRPr="004A78D3" w:rsidRDefault="00CE2568" w:rsidP="00E718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4A78D3">
        <w:rPr>
          <w:rFonts w:ascii="Times New Roman" w:hAnsi="Times New Roman" w:cs="Times New Roman"/>
          <w:sz w:val="28"/>
          <w:szCs w:val="28"/>
        </w:rPr>
        <w:t xml:space="preserve">) юридическое лицо, зарегистрированное в установленном законодательством порядке, осуществляющее деятельность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 сельского поселения Усть-Лабинского района</w:t>
      </w:r>
      <w:r w:rsidRPr="004A78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D42" w:rsidRPr="00417C0E" w:rsidRDefault="00A91D42" w:rsidP="00A91D42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этап. Инициативная группа</w:t>
      </w: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1943CC" w:rsidRPr="004A78D3">
        <w:rPr>
          <w:rFonts w:ascii="Times New Roman" w:hAnsi="Times New Roman" w:cs="Times New Roman"/>
          <w:sz w:val="28"/>
          <w:szCs w:val="28"/>
        </w:rPr>
        <w:t xml:space="preserve">численностью не менее десяти граждан, достигших шестнадцатилетнего возраста </w:t>
      </w: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организационное собрание по обсуждению </w:t>
      </w:r>
      <w:r w:rsidRPr="00417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Инициативного проекта</w:t>
      </w: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далее-ИП</w:t>
      </w:r>
      <w:proofErr w:type="spellEnd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91D42" w:rsidRPr="00417C0E" w:rsidRDefault="00A91D42" w:rsidP="00E71858">
      <w:pPr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этап.</w:t>
      </w: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7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Инициативная группа</w:t>
      </w: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 собрание/конференцию граждан по выдвижению ИП, предоставляет в </w:t>
      </w:r>
      <w:r w:rsidRPr="00417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Администрацию протокол</w:t>
      </w: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собрания жителей в котором принимают участие граждане (не менее половины жителей) проживающие на данной территории (части территории) и Подписной лист.  </w:t>
      </w:r>
      <w:r w:rsidRPr="00417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Инициативная группа</w:t>
      </w: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собрании/конференции граждан выбирает </w:t>
      </w:r>
      <w:r w:rsidRPr="00417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Инициатора</w:t>
      </w: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представляющего в дальнейшем интересы граждан при внесении проекта в </w:t>
      </w:r>
      <w:r w:rsidRPr="00417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Администрацию</w:t>
      </w: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D42" w:rsidRPr="00417C0E" w:rsidRDefault="00A91D42" w:rsidP="00E71858">
      <w:pPr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этап.</w:t>
      </w: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7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Инициатор</w:t>
      </w: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выбранный на собрании/конференции направляет ИП в </w:t>
      </w:r>
      <w:r w:rsidR="00E71858" w:rsidRPr="00417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Администрацию</w:t>
      </w: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оформив документы в соответствии с перечнем:</w:t>
      </w:r>
    </w:p>
    <w:p w:rsidR="00A91D42" w:rsidRPr="001943CC" w:rsidRDefault="00A91D42" w:rsidP="00E71858">
      <w:pPr>
        <w:numPr>
          <w:ilvl w:val="0"/>
          <w:numId w:val="2"/>
        </w:numPr>
        <w:spacing w:before="27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Инициативный проект по вопросам местного значения в </w:t>
      </w:r>
      <w:r w:rsidR="00E7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Братском сельском поселении Усть-Лабинского района </w:t>
      </w:r>
      <w:r w:rsidR="001943C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7)</w:t>
      </w:r>
      <w:r w:rsidR="001943CC"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43CC" w:rsidRPr="001943CC" w:rsidRDefault="00A91D42" w:rsidP="00E71858">
      <w:pPr>
        <w:numPr>
          <w:ilvl w:val="0"/>
          <w:numId w:val="1"/>
        </w:numPr>
        <w:spacing w:before="27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 выдвижении </w:t>
      </w:r>
      <w:r w:rsidR="00E7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«Инициативного проекта» </w:t>
      </w:r>
      <w:r w:rsidR="00E718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 конкурсном отборе</w:t>
      </w:r>
      <w:r w:rsidR="0019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3)</w:t>
      </w:r>
      <w:r w:rsidR="00E718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1D42" w:rsidRPr="00417C0E" w:rsidRDefault="00A91D42" w:rsidP="00E71858">
      <w:pPr>
        <w:numPr>
          <w:ilvl w:val="0"/>
          <w:numId w:val="2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организационног</w:t>
      </w:r>
      <w:r w:rsidR="00E7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заседания инициативной группы </w:t>
      </w:r>
      <w:r w:rsidR="001943C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  <w:r w:rsidR="00E718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1D42" w:rsidRPr="00417C0E" w:rsidRDefault="00A91D42" w:rsidP="00E71858">
      <w:pPr>
        <w:numPr>
          <w:ilvl w:val="0"/>
          <w:numId w:val="2"/>
        </w:numPr>
        <w:spacing w:before="27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собрания жителей</w:t>
      </w:r>
      <w:r w:rsidR="0019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</w:t>
      </w: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558E" w:rsidRPr="004B558E" w:rsidRDefault="00A91D42" w:rsidP="004B558E">
      <w:pPr>
        <w:numPr>
          <w:ilvl w:val="0"/>
          <w:numId w:val="2"/>
        </w:numPr>
        <w:spacing w:before="27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граждан изъявивших желание принять участие в </w:t>
      </w:r>
      <w:proofErr w:type="spellStart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E718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71858"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нициативного проекта</w:t>
      </w:r>
      <w:r w:rsidR="00E7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943C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4)</w:t>
      </w:r>
      <w:r w:rsidR="001943CC"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B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1D42" w:rsidRPr="001943CC" w:rsidRDefault="00A91D42" w:rsidP="00E71858">
      <w:pPr>
        <w:numPr>
          <w:ilvl w:val="0"/>
          <w:numId w:val="2"/>
        </w:numPr>
        <w:spacing w:before="27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граждан изъявивших желание принять участие безвозмездным трудом в реализации «</w:t>
      </w:r>
      <w:r w:rsidR="00E718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71858"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нициативного проекта</w:t>
      </w:r>
      <w:r w:rsidR="00E718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43CC" w:rsidRPr="0019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3C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5)</w:t>
      </w:r>
      <w:r w:rsidR="001943CC"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1D42" w:rsidRPr="001943CC" w:rsidRDefault="00A91D42" w:rsidP="00E71858">
      <w:pPr>
        <w:numPr>
          <w:ilvl w:val="0"/>
          <w:numId w:val="2"/>
        </w:numPr>
        <w:spacing w:before="27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 жителей о по</w:t>
      </w:r>
      <w:r w:rsidR="00E7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ддержке «Инициативного проекта» </w:t>
      </w:r>
      <w:r w:rsidR="001943C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6)</w:t>
      </w:r>
      <w:r w:rsidR="001943CC"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1D42" w:rsidRPr="00417C0E" w:rsidRDefault="00A91D42" w:rsidP="00E71858">
      <w:pPr>
        <w:numPr>
          <w:ilvl w:val="0"/>
          <w:numId w:val="2"/>
        </w:numPr>
        <w:spacing w:before="27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Фото/виде</w:t>
      </w:r>
      <w:r w:rsidR="00E718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материалы, сметы расходов.</w:t>
      </w:r>
    </w:p>
    <w:p w:rsidR="00A91D42" w:rsidRPr="00417C0E" w:rsidRDefault="00A91D42" w:rsidP="00E71858">
      <w:pPr>
        <w:spacing w:before="100" w:beforeAutospacing="1" w:after="36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этап</w:t>
      </w: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30 рабочих дней Инициатор получит ответ из Администрации о принятии ИП в работу, либо об отказе в реализации </w:t>
      </w: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данного проекта (при двух и более аналогичных ИП, проводится Конкурсный отбор, о чем Инициатор будет уведомлен п</w:t>
      </w:r>
      <w:r w:rsidR="005B66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исьменно).</w:t>
      </w: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1D42" w:rsidRPr="00417C0E" w:rsidRDefault="00A91D42" w:rsidP="005B6657">
      <w:pPr>
        <w:spacing w:before="100" w:beforeAutospacing="1" w:after="360" w:line="360" w:lineRule="atLeast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этап</w:t>
      </w: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принятия ИП в работу </w:t>
      </w:r>
      <w:r w:rsidRPr="005B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Уполномоченный </w:t>
      </w:r>
      <w:r w:rsidR="005B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B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</w:t>
      </w:r>
      <w:r w:rsidRPr="005B665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ответственный за реализацию Проект</w:t>
      </w: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связывается с Инициатором для дальнейшего оформления документов. </w:t>
      </w:r>
    </w:p>
    <w:p w:rsidR="00A91D42" w:rsidRPr="005B6657" w:rsidRDefault="00A91D42" w:rsidP="005B6657">
      <w:pPr>
        <w:spacing w:before="100" w:beforeAutospacing="1" w:after="360" w:line="360" w:lineRule="atLeast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этап</w:t>
      </w:r>
      <w:r w:rsidR="005B6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417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Итоговая реализация ИП.</w:t>
      </w:r>
    </w:p>
    <w:p w:rsidR="005B6657" w:rsidRPr="001D6D58" w:rsidRDefault="005B6657" w:rsidP="005B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D58">
        <w:rPr>
          <w:rFonts w:ascii="Times New Roman" w:hAnsi="Times New Roman" w:cs="Times New Roman"/>
          <w:bCs/>
          <w:sz w:val="28"/>
          <w:szCs w:val="28"/>
        </w:rPr>
        <w:t xml:space="preserve">Документы на участие в реализации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инициативных </w:t>
      </w:r>
      <w:r w:rsidRPr="001D6D58">
        <w:rPr>
          <w:rFonts w:ascii="Times New Roman" w:hAnsi="Times New Roman" w:cs="Times New Roman"/>
          <w:bCs/>
          <w:sz w:val="28"/>
          <w:szCs w:val="28"/>
        </w:rPr>
        <w:t>проектов принимаются:</w:t>
      </w:r>
    </w:p>
    <w:p w:rsidR="00C03B3C" w:rsidRPr="00C03B3C" w:rsidRDefault="005B6657" w:rsidP="005B665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7E8">
        <w:rPr>
          <w:rFonts w:ascii="Times New Roman" w:hAnsi="Times New Roman" w:cs="Times New Roman"/>
          <w:bCs/>
          <w:sz w:val="28"/>
          <w:szCs w:val="28"/>
        </w:rPr>
        <w:t xml:space="preserve">на официальный адрес электронной почты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C03B3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 сельского поселения Усть-Лабинского района</w:t>
      </w:r>
      <w:r w:rsidR="00C03B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5" w:history="1">
        <w:r w:rsidR="00C03B3C" w:rsidRPr="00A967C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adminbratskii@rambler.ru</w:t>
        </w:r>
      </w:hyperlink>
    </w:p>
    <w:p w:rsidR="005B6657" w:rsidRDefault="005B6657" w:rsidP="005B665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общем отделе администрации </w:t>
      </w:r>
      <w:r w:rsidR="00C03B3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 сельского поселения Усть-Лабинского района</w:t>
      </w:r>
      <w:r w:rsidR="00C03B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C03B3C">
        <w:rPr>
          <w:rFonts w:ascii="Times New Roman" w:hAnsi="Times New Roman" w:cs="Times New Roman"/>
          <w:bCs/>
          <w:sz w:val="28"/>
          <w:szCs w:val="28"/>
        </w:rPr>
        <w:t>х.Братский, ул.Ленина, 34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кабинет № </w:t>
      </w:r>
      <w:r w:rsidR="00C03B3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A91D42" w:rsidRPr="00417C0E" w:rsidRDefault="00A91D42" w:rsidP="00A91D42">
      <w:pPr>
        <w:spacing w:before="100" w:beforeAutospacing="1" w:after="360" w:line="36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D42" w:rsidRPr="00417C0E" w:rsidRDefault="00A91D42" w:rsidP="00A91D42">
      <w:pPr>
        <w:rPr>
          <w:rFonts w:ascii="Times New Roman" w:hAnsi="Times New Roman" w:cs="Times New Roman"/>
          <w:sz w:val="28"/>
          <w:szCs w:val="28"/>
        </w:rPr>
      </w:pPr>
    </w:p>
    <w:p w:rsidR="00712469" w:rsidRDefault="00712469"/>
    <w:sectPr w:rsidR="00712469" w:rsidSect="00F9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61C2A"/>
    <w:multiLevelType w:val="multilevel"/>
    <w:tmpl w:val="0C22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9B386D"/>
    <w:multiLevelType w:val="multilevel"/>
    <w:tmpl w:val="BD34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16FA9"/>
    <w:multiLevelType w:val="hybridMultilevel"/>
    <w:tmpl w:val="A18CE71E"/>
    <w:lvl w:ilvl="0" w:tplc="93A82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1D42"/>
    <w:rsid w:val="001943CC"/>
    <w:rsid w:val="004B558E"/>
    <w:rsid w:val="005B6657"/>
    <w:rsid w:val="005C338D"/>
    <w:rsid w:val="00712469"/>
    <w:rsid w:val="00A91D42"/>
    <w:rsid w:val="00C03B3C"/>
    <w:rsid w:val="00CE2568"/>
    <w:rsid w:val="00E7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5B6657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B665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bratskii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dcterms:created xsi:type="dcterms:W3CDTF">2021-10-07T05:30:00Z</dcterms:created>
  <dcterms:modified xsi:type="dcterms:W3CDTF">2021-10-07T06:38:00Z</dcterms:modified>
</cp:coreProperties>
</file>