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23" w:rsidRDefault="00261023" w:rsidP="00261023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261023" w:rsidRPr="00261023" w:rsidRDefault="00261023" w:rsidP="00261023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9340AD" w:rsidRPr="00261023" w:rsidRDefault="00661DDA" w:rsidP="0026102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661DDA">
        <w:rPr>
          <w:rFonts w:ascii="Segoe UI" w:hAnsi="Segoe UI" w:cs="Segoe UI"/>
          <w:b/>
          <w:sz w:val="32"/>
        </w:rPr>
        <w:t xml:space="preserve">Кадастровая палата сообщает, </w:t>
      </w:r>
      <w:r w:rsidR="00261023" w:rsidRPr="00261023">
        <w:rPr>
          <w:rFonts w:ascii="Segoe UI" w:hAnsi="Segoe UI" w:cs="Segoe UI"/>
          <w:b/>
          <w:sz w:val="32"/>
        </w:rPr>
        <w:t>к</w:t>
      </w:r>
      <w:r w:rsidR="009340AD" w:rsidRPr="00261023">
        <w:rPr>
          <w:rFonts w:ascii="Segoe UI" w:hAnsi="Segoe UI" w:cs="Segoe UI"/>
          <w:b/>
          <w:sz w:val="32"/>
        </w:rPr>
        <w:t>ак правильно произвести оплату</w:t>
      </w:r>
      <w:r w:rsidR="00261023" w:rsidRPr="00261023">
        <w:rPr>
          <w:rFonts w:ascii="Segoe UI" w:hAnsi="Segoe UI" w:cs="Segoe UI"/>
          <w:b/>
          <w:sz w:val="32"/>
        </w:rPr>
        <w:t xml:space="preserve"> квитанции</w:t>
      </w:r>
      <w:r w:rsidR="009340AD" w:rsidRPr="00261023">
        <w:rPr>
          <w:rFonts w:ascii="Segoe UI" w:hAnsi="Segoe UI" w:cs="Segoe UI"/>
          <w:b/>
          <w:sz w:val="32"/>
        </w:rPr>
        <w:t xml:space="preserve"> по уникальному идентификатору начисления в офисе МФЦ</w:t>
      </w:r>
    </w:p>
    <w:p w:rsidR="00661DDA" w:rsidRDefault="0018059F" w:rsidP="00661DDA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424815</wp:posOffset>
            </wp:positionV>
            <wp:extent cx="2418715" cy="668020"/>
            <wp:effectExtent l="19050" t="0" r="635" b="0"/>
            <wp:wrapTight wrapText="bothSides">
              <wp:wrapPolygon edited="0">
                <wp:start x="-170" y="0"/>
                <wp:lineTo x="-170" y="20943"/>
                <wp:lineTo x="21606" y="20943"/>
                <wp:lineTo x="21606" y="0"/>
                <wp:lineTo x="-17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59F" w:rsidRDefault="0018059F" w:rsidP="0018059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С 15 июля </w:t>
      </w:r>
      <w:r w:rsidR="00262AA6">
        <w:rPr>
          <w:rFonts w:ascii="Segoe UI" w:hAnsi="Segoe UI" w:cs="Segoe UI"/>
          <w:sz w:val="28"/>
        </w:rPr>
        <w:t>офисы многофункциональных центров принимают запросы на предоставление сведени</w:t>
      </w:r>
      <w:r w:rsidR="00E420D9">
        <w:rPr>
          <w:rFonts w:ascii="Segoe UI" w:hAnsi="Segoe UI" w:cs="Segoe UI"/>
          <w:sz w:val="28"/>
        </w:rPr>
        <w:t>й из</w:t>
      </w:r>
      <w:r w:rsidR="00BC2708">
        <w:rPr>
          <w:rFonts w:ascii="Segoe UI" w:hAnsi="Segoe UI" w:cs="Segoe UI"/>
          <w:sz w:val="28"/>
        </w:rPr>
        <w:t xml:space="preserve"> </w:t>
      </w:r>
      <w:r w:rsidR="00262AA6">
        <w:rPr>
          <w:rFonts w:ascii="Segoe UI" w:hAnsi="Segoe UI" w:cs="Segoe UI"/>
          <w:sz w:val="28"/>
        </w:rPr>
        <w:t>Едино</w:t>
      </w:r>
      <w:r w:rsidR="00E420D9">
        <w:rPr>
          <w:rFonts w:ascii="Segoe UI" w:hAnsi="Segoe UI" w:cs="Segoe UI"/>
          <w:sz w:val="28"/>
        </w:rPr>
        <w:t>го</w:t>
      </w:r>
      <w:r w:rsidR="00BC2708">
        <w:rPr>
          <w:rFonts w:ascii="Segoe UI" w:hAnsi="Segoe UI" w:cs="Segoe UI"/>
          <w:sz w:val="28"/>
        </w:rPr>
        <w:t xml:space="preserve"> </w:t>
      </w:r>
      <w:r w:rsidR="00E420D9">
        <w:rPr>
          <w:rFonts w:ascii="Segoe UI" w:hAnsi="Segoe UI" w:cs="Segoe UI"/>
          <w:sz w:val="28"/>
        </w:rPr>
        <w:t>государственного</w:t>
      </w:r>
      <w:r w:rsidR="00BC2708">
        <w:rPr>
          <w:rFonts w:ascii="Segoe UI" w:hAnsi="Segoe UI" w:cs="Segoe UI"/>
          <w:sz w:val="28"/>
        </w:rPr>
        <w:t xml:space="preserve"> </w:t>
      </w:r>
      <w:r w:rsidR="00E420D9">
        <w:rPr>
          <w:rFonts w:ascii="Segoe UI" w:hAnsi="Segoe UI" w:cs="Segoe UI"/>
          <w:sz w:val="28"/>
        </w:rPr>
        <w:t>реестра</w:t>
      </w:r>
      <w:r w:rsidR="00BC2708">
        <w:rPr>
          <w:rFonts w:ascii="Segoe UI" w:hAnsi="Segoe UI" w:cs="Segoe UI"/>
          <w:sz w:val="28"/>
        </w:rPr>
        <w:t xml:space="preserve"> </w:t>
      </w:r>
      <w:r w:rsidR="00262AA6">
        <w:rPr>
          <w:rFonts w:ascii="Segoe UI" w:hAnsi="Segoe UI" w:cs="Segoe UI"/>
          <w:sz w:val="28"/>
        </w:rPr>
        <w:t>недвижимости</w:t>
      </w:r>
      <w:r w:rsidR="00E22B6F">
        <w:rPr>
          <w:rFonts w:ascii="Segoe UI" w:hAnsi="Segoe UI" w:cs="Segoe UI"/>
          <w:sz w:val="28"/>
        </w:rPr>
        <w:t xml:space="preserve"> (ЕГРН)</w:t>
      </w:r>
      <w:r w:rsidR="00262AA6">
        <w:rPr>
          <w:rFonts w:ascii="Segoe UI" w:hAnsi="Segoe UI" w:cs="Segoe UI"/>
          <w:sz w:val="28"/>
        </w:rPr>
        <w:t xml:space="preserve"> без </w:t>
      </w:r>
      <w:r w:rsidR="00FC00D5">
        <w:rPr>
          <w:rFonts w:ascii="Segoe UI" w:hAnsi="Segoe UI" w:cs="Segoe UI"/>
          <w:sz w:val="28"/>
        </w:rPr>
        <w:t xml:space="preserve">предварительно </w:t>
      </w:r>
      <w:r w:rsidR="00262AA6">
        <w:rPr>
          <w:rFonts w:ascii="Segoe UI" w:hAnsi="Segoe UI" w:cs="Segoe UI"/>
          <w:sz w:val="28"/>
        </w:rPr>
        <w:t xml:space="preserve">оплаченной квитанции. </w:t>
      </w:r>
    </w:p>
    <w:p w:rsidR="00CC4570" w:rsidRDefault="0018059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Теперь</w:t>
      </w:r>
      <w:r w:rsidR="00BC2708">
        <w:rPr>
          <w:rFonts w:ascii="Segoe UI" w:hAnsi="Segoe UI" w:cs="Segoe UI"/>
          <w:sz w:val="28"/>
        </w:rPr>
        <w:t xml:space="preserve"> </w:t>
      </w:r>
      <w:r w:rsidR="00297737">
        <w:rPr>
          <w:rFonts w:ascii="Segoe UI" w:hAnsi="Segoe UI" w:cs="Segoe UI"/>
          <w:sz w:val="28"/>
        </w:rPr>
        <w:t xml:space="preserve">при обращении в МФЦ для </w:t>
      </w:r>
      <w:r>
        <w:rPr>
          <w:rFonts w:ascii="Segoe UI" w:hAnsi="Segoe UI" w:cs="Segoe UI"/>
          <w:sz w:val="28"/>
        </w:rPr>
        <w:t>получ</w:t>
      </w:r>
      <w:r w:rsidR="00297737">
        <w:rPr>
          <w:rFonts w:ascii="Segoe UI" w:hAnsi="Segoe UI" w:cs="Segoe UI"/>
          <w:sz w:val="28"/>
        </w:rPr>
        <w:t>ения</w:t>
      </w:r>
      <w:r>
        <w:rPr>
          <w:rFonts w:ascii="Segoe UI" w:hAnsi="Segoe UI" w:cs="Segoe UI"/>
          <w:sz w:val="28"/>
        </w:rPr>
        <w:t xml:space="preserve"> сведения</w:t>
      </w:r>
      <w:r w:rsidR="00E420D9">
        <w:rPr>
          <w:rFonts w:ascii="Segoe UI" w:hAnsi="Segoe UI" w:cs="Segoe UI"/>
          <w:sz w:val="28"/>
        </w:rPr>
        <w:t xml:space="preserve"> из </w:t>
      </w:r>
      <w:r>
        <w:rPr>
          <w:rFonts w:ascii="Segoe UI" w:hAnsi="Segoe UI" w:cs="Segoe UI"/>
          <w:sz w:val="28"/>
        </w:rPr>
        <w:t xml:space="preserve">ЕГРН </w:t>
      </w:r>
      <w:r w:rsidR="00297737">
        <w:rPr>
          <w:rFonts w:ascii="Segoe UI" w:hAnsi="Segoe UI" w:cs="Segoe UI"/>
          <w:sz w:val="28"/>
        </w:rPr>
        <w:t xml:space="preserve">в обязательном порядке </w:t>
      </w:r>
      <w:r>
        <w:rPr>
          <w:rFonts w:ascii="Segoe UI" w:hAnsi="Segoe UI" w:cs="Segoe UI"/>
          <w:sz w:val="28"/>
        </w:rPr>
        <w:t>гражданину</w:t>
      </w:r>
      <w:r w:rsidR="00D06F74">
        <w:rPr>
          <w:rFonts w:ascii="Segoe UI" w:hAnsi="Segoe UI" w:cs="Segoe UI"/>
          <w:sz w:val="28"/>
        </w:rPr>
        <w:t xml:space="preserve"> в</w:t>
      </w:r>
      <w:r w:rsidR="00BC2708">
        <w:rPr>
          <w:rFonts w:ascii="Segoe UI" w:hAnsi="Segoe UI" w:cs="Segoe UI"/>
          <w:sz w:val="28"/>
        </w:rPr>
        <w:t xml:space="preserve"> </w:t>
      </w:r>
      <w:r w:rsidR="00FC00D5" w:rsidRPr="00FC00D5">
        <w:rPr>
          <w:rFonts w:ascii="Segoe UI" w:hAnsi="Segoe UI" w:cs="Segoe UI"/>
          <w:sz w:val="28"/>
        </w:rPr>
        <w:t>момент подачи запроса</w:t>
      </w:r>
      <w:r w:rsidR="00FC4A02">
        <w:rPr>
          <w:rFonts w:ascii="Segoe UI" w:hAnsi="Segoe UI" w:cs="Segoe UI"/>
          <w:sz w:val="28"/>
        </w:rPr>
        <w:t xml:space="preserve"> сотрудником МФЦ</w:t>
      </w:r>
      <w:r w:rsidR="00FC00D5" w:rsidRPr="00FC00D5">
        <w:rPr>
          <w:rFonts w:ascii="Segoe UI" w:hAnsi="Segoe UI" w:cs="Segoe UI"/>
          <w:sz w:val="28"/>
        </w:rPr>
        <w:t xml:space="preserve"> выдается уникальный идентификатор начисления</w:t>
      </w:r>
      <w:r w:rsidR="003D3439">
        <w:rPr>
          <w:rFonts w:ascii="Segoe UI" w:hAnsi="Segoe UI" w:cs="Segoe UI"/>
          <w:sz w:val="28"/>
        </w:rPr>
        <w:t xml:space="preserve"> (УИН)</w:t>
      </w:r>
      <w:r>
        <w:rPr>
          <w:rFonts w:ascii="Segoe UI" w:hAnsi="Segoe UI" w:cs="Segoe UI"/>
          <w:sz w:val="28"/>
        </w:rPr>
        <w:t xml:space="preserve">, по которому необходимо произвести оплату квитанции. </w:t>
      </w:r>
    </w:p>
    <w:p w:rsidR="00FC00D5" w:rsidRDefault="00EA4B7D" w:rsidP="0018059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Важно, что в</w:t>
      </w:r>
      <w:r w:rsidR="00FC00D5" w:rsidRPr="00FC00D5">
        <w:rPr>
          <w:rFonts w:ascii="Segoe UI" w:hAnsi="Segoe UI" w:cs="Segoe UI"/>
          <w:sz w:val="28"/>
        </w:rPr>
        <w:t xml:space="preserve">несение платы за предоставление сведений, содержащихся в </w:t>
      </w:r>
      <w:r w:rsidR="00FC00D5">
        <w:rPr>
          <w:rFonts w:ascii="Segoe UI" w:hAnsi="Segoe UI" w:cs="Segoe UI"/>
          <w:sz w:val="28"/>
        </w:rPr>
        <w:t>ЕГРН</w:t>
      </w:r>
      <w:r w:rsidR="00FC00D5" w:rsidRPr="00FC00D5">
        <w:rPr>
          <w:rFonts w:ascii="Segoe UI" w:hAnsi="Segoe UI" w:cs="Segoe UI"/>
          <w:sz w:val="28"/>
        </w:rPr>
        <w:t>, осущ</w:t>
      </w:r>
      <w:r w:rsidR="00FC00D5">
        <w:rPr>
          <w:rFonts w:ascii="Segoe UI" w:hAnsi="Segoe UI" w:cs="Segoe UI"/>
          <w:sz w:val="28"/>
        </w:rPr>
        <w:t xml:space="preserve">ествляется после </w:t>
      </w:r>
      <w:r w:rsidR="007B3F7D">
        <w:rPr>
          <w:rFonts w:ascii="Segoe UI" w:hAnsi="Segoe UI" w:cs="Segoe UI"/>
          <w:sz w:val="28"/>
        </w:rPr>
        <w:t>подачи</w:t>
      </w:r>
      <w:r w:rsidR="00FC00D5">
        <w:rPr>
          <w:rFonts w:ascii="Segoe UI" w:hAnsi="Segoe UI" w:cs="Segoe UI"/>
          <w:sz w:val="28"/>
        </w:rPr>
        <w:t xml:space="preserve"> з</w:t>
      </w:r>
      <w:r w:rsidR="00FC00D5" w:rsidRPr="00FC00D5">
        <w:rPr>
          <w:rFonts w:ascii="Segoe UI" w:hAnsi="Segoe UI" w:cs="Segoe UI"/>
          <w:sz w:val="28"/>
        </w:rPr>
        <w:t>апроса</w:t>
      </w:r>
      <w:r w:rsidR="00BC2708">
        <w:rPr>
          <w:rFonts w:ascii="Segoe UI" w:hAnsi="Segoe UI" w:cs="Segoe UI"/>
          <w:sz w:val="28"/>
        </w:rPr>
        <w:t xml:space="preserve"> </w:t>
      </w:r>
      <w:r w:rsidR="00FC00D5" w:rsidRPr="00FC00D5">
        <w:rPr>
          <w:rFonts w:ascii="Segoe UI" w:hAnsi="Segoe UI" w:cs="Segoe UI"/>
          <w:sz w:val="28"/>
        </w:rPr>
        <w:t>о предоставлении сведений, содержащихся в</w:t>
      </w:r>
      <w:r w:rsidR="00FC00D5">
        <w:rPr>
          <w:rFonts w:ascii="Segoe UI" w:hAnsi="Segoe UI" w:cs="Segoe UI"/>
          <w:sz w:val="28"/>
        </w:rPr>
        <w:t xml:space="preserve"> ЕГРН</w:t>
      </w:r>
      <w:r w:rsidR="00FC00D5" w:rsidRPr="00FC00D5">
        <w:rPr>
          <w:rFonts w:ascii="Segoe UI" w:hAnsi="Segoe UI" w:cs="Segoe UI"/>
          <w:sz w:val="28"/>
        </w:rPr>
        <w:t xml:space="preserve"> и получения уникального идентификатора начисления</w:t>
      </w:r>
      <w:r w:rsidR="00D06F74">
        <w:rPr>
          <w:rFonts w:ascii="Segoe UI" w:hAnsi="Segoe UI" w:cs="Segoe UI"/>
          <w:sz w:val="28"/>
        </w:rPr>
        <w:t>.</w:t>
      </w:r>
    </w:p>
    <w:p w:rsidR="0018059F" w:rsidRDefault="0018059F" w:rsidP="0018059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По данным Кадастровой палаты по Краснодарскому краю офисы МФЦ за полгода </w:t>
      </w:r>
      <w:r w:rsidR="00BC2708">
        <w:rPr>
          <w:rFonts w:ascii="Segoe UI" w:hAnsi="Segoe UI" w:cs="Segoe UI"/>
          <w:sz w:val="28"/>
        </w:rPr>
        <w:t>2020</w:t>
      </w:r>
      <w:r w:rsidR="00FC4A02">
        <w:rPr>
          <w:rFonts w:ascii="Segoe UI" w:hAnsi="Segoe UI" w:cs="Segoe UI"/>
          <w:sz w:val="28"/>
        </w:rPr>
        <w:t xml:space="preserve"> года </w:t>
      </w:r>
      <w:r>
        <w:rPr>
          <w:rFonts w:ascii="Segoe UI" w:hAnsi="Segoe UI" w:cs="Segoe UI"/>
          <w:sz w:val="28"/>
        </w:rPr>
        <w:t>приняли от граждан более 135 тыс. запросов на представление сведений</w:t>
      </w:r>
      <w:r w:rsidR="00FC00D5">
        <w:rPr>
          <w:rFonts w:ascii="Segoe UI" w:hAnsi="Segoe UI" w:cs="Segoe UI"/>
          <w:sz w:val="28"/>
        </w:rPr>
        <w:t>,</w:t>
      </w:r>
      <w:r w:rsidR="00BC2708">
        <w:rPr>
          <w:rFonts w:ascii="Segoe UI" w:hAnsi="Segoe UI" w:cs="Segoe UI"/>
          <w:sz w:val="28"/>
        </w:rPr>
        <w:t xml:space="preserve"> </w:t>
      </w:r>
      <w:r w:rsidR="00FC00D5" w:rsidRPr="00FC00D5">
        <w:rPr>
          <w:rFonts w:ascii="Segoe UI" w:hAnsi="Segoe UI" w:cs="Segoe UI"/>
          <w:sz w:val="28"/>
        </w:rPr>
        <w:t xml:space="preserve">содержащихся в </w:t>
      </w:r>
      <w:r w:rsidR="00FC00D5">
        <w:rPr>
          <w:rFonts w:ascii="Segoe UI" w:hAnsi="Segoe UI" w:cs="Segoe UI"/>
          <w:sz w:val="28"/>
        </w:rPr>
        <w:t>ЕГРН</w:t>
      </w:r>
      <w:r w:rsidR="00EA4B7D">
        <w:rPr>
          <w:rFonts w:ascii="Segoe UI" w:hAnsi="Segoe UI" w:cs="Segoe UI"/>
          <w:sz w:val="28"/>
        </w:rPr>
        <w:t>,</w:t>
      </w:r>
      <w:r w:rsidR="00BC2708">
        <w:rPr>
          <w:rFonts w:ascii="Segoe UI" w:hAnsi="Segoe UI" w:cs="Segoe UI"/>
          <w:sz w:val="28"/>
        </w:rPr>
        <w:t xml:space="preserve"> </w:t>
      </w:r>
      <w:r>
        <w:rPr>
          <w:rFonts w:ascii="Segoe UI" w:hAnsi="Segoe UI" w:cs="Segoe UI"/>
          <w:sz w:val="28"/>
        </w:rPr>
        <w:t>на платной основе.</w:t>
      </w:r>
    </w:p>
    <w:p w:rsidR="00261023" w:rsidRDefault="00261023" w:rsidP="0026102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261023" w:rsidRDefault="00261023" w:rsidP="0026102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261023" w:rsidRDefault="00261023" w:rsidP="00261023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261023" w:rsidRDefault="00261023" w:rsidP="00261023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5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261023" w:rsidTr="00745C56">
        <w:trPr>
          <w:jc w:val="center"/>
        </w:trPr>
        <w:tc>
          <w:tcPr>
            <w:tcW w:w="774" w:type="dxa"/>
            <w:hideMark/>
          </w:tcPr>
          <w:p w:rsidR="00261023" w:rsidRDefault="00261023" w:rsidP="00745C5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61023" w:rsidRDefault="00CC4570" w:rsidP="00745C5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7" w:history="1">
              <w:r w:rsidR="00261023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261023" w:rsidRDefault="00261023" w:rsidP="00745C56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261023" w:rsidRDefault="00261023" w:rsidP="00745C56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261023" w:rsidTr="00745C56">
        <w:trPr>
          <w:jc w:val="center"/>
        </w:trPr>
        <w:tc>
          <w:tcPr>
            <w:tcW w:w="774" w:type="dxa"/>
            <w:hideMark/>
          </w:tcPr>
          <w:p w:rsidR="00261023" w:rsidRDefault="00261023" w:rsidP="00745C5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61023" w:rsidRDefault="00261023" w:rsidP="00745C5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261023" w:rsidRDefault="00261023" w:rsidP="00745C56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261023" w:rsidRDefault="00261023" w:rsidP="00745C56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9340AD" w:rsidRPr="00661DDA" w:rsidRDefault="009340AD" w:rsidP="00980525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9340AD" w:rsidRPr="00661DDA" w:rsidSect="002610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D3A6F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DDA"/>
    <w:rsid w:val="000647B6"/>
    <w:rsid w:val="0018059F"/>
    <w:rsid w:val="00236A5B"/>
    <w:rsid w:val="00261023"/>
    <w:rsid w:val="00262AA6"/>
    <w:rsid w:val="00297737"/>
    <w:rsid w:val="002D4B5D"/>
    <w:rsid w:val="003D3439"/>
    <w:rsid w:val="00514849"/>
    <w:rsid w:val="00661DDA"/>
    <w:rsid w:val="0073062F"/>
    <w:rsid w:val="007B3F7D"/>
    <w:rsid w:val="00875A5B"/>
    <w:rsid w:val="009169AA"/>
    <w:rsid w:val="009340AD"/>
    <w:rsid w:val="00980525"/>
    <w:rsid w:val="009F32C2"/>
    <w:rsid w:val="00BC2708"/>
    <w:rsid w:val="00CC4570"/>
    <w:rsid w:val="00D06F74"/>
    <w:rsid w:val="00DC3F1B"/>
    <w:rsid w:val="00E22B6F"/>
    <w:rsid w:val="00E420D9"/>
    <w:rsid w:val="00E829FC"/>
    <w:rsid w:val="00EA4B7D"/>
    <w:rsid w:val="00FC00D5"/>
    <w:rsid w:val="00FC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0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02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C4A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4A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4A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4A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4A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1189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9</cp:revision>
  <dcterms:created xsi:type="dcterms:W3CDTF">2020-07-15T06:14:00Z</dcterms:created>
  <dcterms:modified xsi:type="dcterms:W3CDTF">2020-08-27T08:19:00Z</dcterms:modified>
</cp:coreProperties>
</file>