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75" w:rsidRDefault="00547E75" w:rsidP="00547E75">
      <w:pPr>
        <w:jc w:val="center"/>
        <w:rPr>
          <w:sz w:val="28"/>
        </w:rPr>
      </w:pPr>
      <w:r>
        <w:rPr>
          <w:b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540385" cy="659765"/>
            <wp:effectExtent l="1905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22" w:rsidRPr="00821822" w:rsidRDefault="00821822" w:rsidP="00821822">
      <w:pPr>
        <w:jc w:val="center"/>
        <w:rPr>
          <w:b/>
          <w:sz w:val="28"/>
          <w:szCs w:val="28"/>
        </w:rPr>
      </w:pPr>
    </w:p>
    <w:p w:rsidR="00821822" w:rsidRPr="00821822" w:rsidRDefault="00821822" w:rsidP="00821822">
      <w:pPr>
        <w:numPr>
          <w:ilvl w:val="0"/>
          <w:numId w:val="3"/>
        </w:numPr>
        <w:jc w:val="center"/>
        <w:rPr>
          <w:sz w:val="28"/>
          <w:szCs w:val="28"/>
        </w:rPr>
      </w:pPr>
      <w:r w:rsidRPr="00821822">
        <w:rPr>
          <w:b/>
          <w:sz w:val="28"/>
          <w:szCs w:val="28"/>
        </w:rPr>
        <w:t xml:space="preserve">АДМИНИСТРАЦИЯ БРАТСКОГО СЕЛЬСКОГО ПОСЕЛЕНИЯ </w:t>
      </w:r>
    </w:p>
    <w:p w:rsidR="00821822" w:rsidRPr="00821822" w:rsidRDefault="00821822" w:rsidP="00821822">
      <w:pPr>
        <w:numPr>
          <w:ilvl w:val="0"/>
          <w:numId w:val="3"/>
        </w:numPr>
        <w:jc w:val="center"/>
        <w:rPr>
          <w:sz w:val="28"/>
          <w:szCs w:val="28"/>
        </w:rPr>
      </w:pPr>
      <w:r w:rsidRPr="00821822">
        <w:rPr>
          <w:b/>
          <w:sz w:val="28"/>
          <w:szCs w:val="28"/>
        </w:rPr>
        <w:t xml:space="preserve">УСТЬ-ЛАБИНСКОГО РАЙОНА </w:t>
      </w:r>
    </w:p>
    <w:p w:rsidR="00821822" w:rsidRDefault="00821822" w:rsidP="00821822">
      <w:pPr>
        <w:pStyle w:val="a6"/>
        <w:numPr>
          <w:ilvl w:val="0"/>
          <w:numId w:val="3"/>
        </w:numPr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21822" w:rsidRDefault="00821822" w:rsidP="00821822">
      <w:pPr>
        <w:numPr>
          <w:ilvl w:val="0"/>
          <w:numId w:val="3"/>
        </w:numPr>
        <w:rPr>
          <w:szCs w:val="28"/>
        </w:rPr>
      </w:pPr>
    </w:p>
    <w:p w:rsidR="00821822" w:rsidRDefault="00821822" w:rsidP="00821822">
      <w:pPr>
        <w:numPr>
          <w:ilvl w:val="0"/>
          <w:numId w:val="3"/>
        </w:numPr>
        <w:rPr>
          <w:szCs w:val="28"/>
          <w:u w:val="single"/>
        </w:rPr>
      </w:pPr>
      <w:r>
        <w:rPr>
          <w:szCs w:val="28"/>
        </w:rPr>
        <w:t>от __</w:t>
      </w:r>
      <w:r w:rsidR="00236142">
        <w:rPr>
          <w:szCs w:val="28"/>
        </w:rPr>
        <w:t>24.08.2023</w:t>
      </w:r>
      <w:r>
        <w:rPr>
          <w:szCs w:val="28"/>
        </w:rPr>
        <w:t>__ года</w:t>
      </w:r>
      <w:r>
        <w:t xml:space="preserve">   </w:t>
      </w:r>
      <w:r>
        <w:tab/>
      </w:r>
      <w:r w:rsidR="00236142"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 xml:space="preserve">                 № __</w:t>
      </w:r>
      <w:r w:rsidR="00236142">
        <w:rPr>
          <w:szCs w:val="28"/>
        </w:rPr>
        <w:t>83</w:t>
      </w:r>
      <w:r>
        <w:rPr>
          <w:szCs w:val="28"/>
        </w:rPr>
        <w:t>___</w:t>
      </w:r>
    </w:p>
    <w:p w:rsidR="00821822" w:rsidRDefault="00821822" w:rsidP="00821822">
      <w:pPr>
        <w:numPr>
          <w:ilvl w:val="0"/>
          <w:numId w:val="3"/>
        </w:numPr>
      </w:pPr>
    </w:p>
    <w:p w:rsidR="00821822" w:rsidRPr="00A17020" w:rsidRDefault="00821822" w:rsidP="00821822">
      <w:pPr>
        <w:numPr>
          <w:ilvl w:val="0"/>
          <w:numId w:val="3"/>
        </w:numPr>
        <w:jc w:val="center"/>
      </w:pPr>
      <w:r w:rsidRPr="00A17020">
        <w:t>хутор Братский</w:t>
      </w:r>
    </w:p>
    <w:p w:rsidR="00821822" w:rsidRPr="006B444C" w:rsidRDefault="00821822" w:rsidP="00821822">
      <w:pPr>
        <w:rPr>
          <w:szCs w:val="28"/>
        </w:rPr>
      </w:pPr>
    </w:p>
    <w:p w:rsidR="00A045A2" w:rsidRPr="00821822" w:rsidRDefault="00A045A2" w:rsidP="00821822">
      <w:pPr>
        <w:jc w:val="center"/>
        <w:rPr>
          <w:b/>
          <w:sz w:val="28"/>
          <w:szCs w:val="28"/>
        </w:rPr>
      </w:pPr>
      <w:r w:rsidRPr="00821822">
        <w:rPr>
          <w:b/>
          <w:sz w:val="28"/>
          <w:szCs w:val="28"/>
        </w:rPr>
        <w:t>Об  утверждении Порядка</w:t>
      </w:r>
      <w:r w:rsidR="00821822">
        <w:rPr>
          <w:b/>
          <w:sz w:val="28"/>
          <w:szCs w:val="28"/>
        </w:rPr>
        <w:t xml:space="preserve"> </w:t>
      </w:r>
      <w:r w:rsidRPr="00821822">
        <w:rPr>
          <w:b/>
          <w:sz w:val="28"/>
          <w:szCs w:val="28"/>
        </w:rPr>
        <w:t>определения платы по соглашению</w:t>
      </w:r>
    </w:p>
    <w:p w:rsidR="00A045A2" w:rsidRPr="00821822" w:rsidRDefault="00A045A2" w:rsidP="00821822">
      <w:pPr>
        <w:jc w:val="center"/>
        <w:rPr>
          <w:b/>
          <w:sz w:val="28"/>
          <w:szCs w:val="28"/>
        </w:rPr>
      </w:pPr>
      <w:r w:rsidRPr="00821822">
        <w:rPr>
          <w:b/>
          <w:sz w:val="28"/>
          <w:szCs w:val="28"/>
        </w:rPr>
        <w:t>об установлении сервитута в</w:t>
      </w:r>
      <w:r w:rsidR="00821822">
        <w:rPr>
          <w:b/>
          <w:sz w:val="28"/>
          <w:szCs w:val="28"/>
        </w:rPr>
        <w:t xml:space="preserve"> </w:t>
      </w:r>
      <w:r w:rsidRPr="00821822">
        <w:rPr>
          <w:b/>
          <w:sz w:val="28"/>
          <w:szCs w:val="28"/>
        </w:rPr>
        <w:t>отношении земельных участков,</w:t>
      </w:r>
    </w:p>
    <w:p w:rsidR="00F0511F" w:rsidRDefault="00A045A2" w:rsidP="00821822">
      <w:pPr>
        <w:jc w:val="center"/>
        <w:rPr>
          <w:b/>
          <w:sz w:val="28"/>
          <w:szCs w:val="28"/>
        </w:rPr>
      </w:pPr>
      <w:proofErr w:type="gramStart"/>
      <w:r w:rsidRPr="00821822">
        <w:rPr>
          <w:b/>
          <w:sz w:val="28"/>
          <w:szCs w:val="28"/>
        </w:rPr>
        <w:t>находящихся</w:t>
      </w:r>
      <w:proofErr w:type="gramEnd"/>
      <w:r w:rsidRPr="00821822">
        <w:rPr>
          <w:b/>
          <w:sz w:val="28"/>
          <w:szCs w:val="28"/>
        </w:rPr>
        <w:t xml:space="preserve"> в </w:t>
      </w:r>
      <w:r w:rsidR="00821822">
        <w:rPr>
          <w:b/>
          <w:sz w:val="28"/>
          <w:szCs w:val="28"/>
        </w:rPr>
        <w:t>муниципальной</w:t>
      </w:r>
      <w:r w:rsidRPr="00821822">
        <w:rPr>
          <w:b/>
          <w:sz w:val="28"/>
          <w:szCs w:val="28"/>
        </w:rPr>
        <w:t xml:space="preserve"> собственности </w:t>
      </w:r>
    </w:p>
    <w:p w:rsidR="00A045A2" w:rsidRPr="00821822" w:rsidRDefault="00821822" w:rsidP="00821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Братского сельского поселения Усть-Лабинского района</w:t>
      </w:r>
    </w:p>
    <w:p w:rsidR="00A045A2" w:rsidRDefault="00A045A2" w:rsidP="00A045A2">
      <w:pPr>
        <w:jc w:val="both"/>
        <w:rPr>
          <w:sz w:val="28"/>
          <w:szCs w:val="28"/>
        </w:rPr>
      </w:pPr>
    </w:p>
    <w:p w:rsidR="00A045A2" w:rsidRDefault="00A045A2" w:rsidP="00821822">
      <w:pPr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ст.39.25 Земельного кодекса Российской </w:t>
      </w:r>
      <w:r w:rsidR="00821822">
        <w:rPr>
          <w:sz w:val="28"/>
          <w:szCs w:val="28"/>
        </w:rPr>
        <w:t xml:space="preserve">Федерации, в </w:t>
      </w:r>
      <w:r>
        <w:rPr>
          <w:sz w:val="28"/>
          <w:szCs w:val="28"/>
        </w:rPr>
        <w:t>соответствии</w:t>
      </w:r>
      <w:r w:rsidR="00FC4E2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</w:t>
      </w:r>
      <w:r w:rsidR="00821822" w:rsidRPr="00821822">
        <w:rPr>
          <w:sz w:val="28"/>
          <w:szCs w:val="28"/>
        </w:rPr>
        <w:t>Братского сельского поселения Усть-Лабинского района</w:t>
      </w:r>
      <w:r>
        <w:rPr>
          <w:sz w:val="28"/>
          <w:szCs w:val="28"/>
        </w:rPr>
        <w:t xml:space="preserve"> постановляю:</w:t>
      </w:r>
    </w:p>
    <w:p w:rsidR="00FC4E24" w:rsidRDefault="00FC4E24" w:rsidP="00A045A2">
      <w:pPr>
        <w:jc w:val="both"/>
        <w:rPr>
          <w:sz w:val="28"/>
          <w:szCs w:val="28"/>
        </w:rPr>
      </w:pPr>
    </w:p>
    <w:p w:rsidR="00A045A2" w:rsidRDefault="00FC4E24" w:rsidP="00821822">
      <w:pPr>
        <w:pStyle w:val="a3"/>
        <w:numPr>
          <w:ilvl w:val="0"/>
          <w:numId w:val="1"/>
        </w:numPr>
        <w:ind w:left="0" w:firstLine="345"/>
        <w:jc w:val="both"/>
        <w:rPr>
          <w:sz w:val="28"/>
          <w:szCs w:val="28"/>
        </w:rPr>
      </w:pPr>
      <w:r w:rsidRPr="00FC4E24">
        <w:rPr>
          <w:sz w:val="28"/>
          <w:szCs w:val="28"/>
        </w:rPr>
        <w:t>Утвердить порядок определения платы по</w:t>
      </w:r>
      <w:r w:rsidR="00821822">
        <w:rPr>
          <w:sz w:val="28"/>
          <w:szCs w:val="28"/>
        </w:rPr>
        <w:t xml:space="preserve"> соглашению </w:t>
      </w:r>
      <w:r w:rsidRPr="00FC4E24">
        <w:rPr>
          <w:sz w:val="28"/>
          <w:szCs w:val="28"/>
        </w:rPr>
        <w:t xml:space="preserve">об установлении сервитута в отношении земельных участков, находящихся в  </w:t>
      </w:r>
      <w:r w:rsidR="00821822">
        <w:rPr>
          <w:sz w:val="28"/>
          <w:szCs w:val="28"/>
        </w:rPr>
        <w:t xml:space="preserve">муниципальной </w:t>
      </w:r>
      <w:r w:rsidRPr="00FC4E24">
        <w:rPr>
          <w:sz w:val="28"/>
          <w:szCs w:val="28"/>
        </w:rPr>
        <w:t xml:space="preserve">собственности </w:t>
      </w:r>
      <w:r w:rsidR="00821822" w:rsidRPr="00821822">
        <w:rPr>
          <w:sz w:val="28"/>
          <w:szCs w:val="28"/>
        </w:rPr>
        <w:t>Братского сельского поселения Усть-Лабинского района</w:t>
      </w:r>
      <w:r w:rsidR="000C6417">
        <w:rPr>
          <w:sz w:val="28"/>
          <w:szCs w:val="28"/>
        </w:rPr>
        <w:t xml:space="preserve"> </w:t>
      </w:r>
      <w:bookmarkStart w:id="0" w:name="_GoBack"/>
      <w:bookmarkEnd w:id="0"/>
      <w:r w:rsidR="000C6417">
        <w:rPr>
          <w:sz w:val="28"/>
          <w:szCs w:val="28"/>
        </w:rPr>
        <w:t>(приложение</w:t>
      </w:r>
      <w:r>
        <w:rPr>
          <w:sz w:val="28"/>
          <w:szCs w:val="28"/>
        </w:rPr>
        <w:t>)</w:t>
      </w:r>
      <w:r w:rsidR="000C6417">
        <w:rPr>
          <w:sz w:val="28"/>
          <w:szCs w:val="28"/>
        </w:rPr>
        <w:t>.</w:t>
      </w:r>
    </w:p>
    <w:p w:rsidR="004263B2" w:rsidRDefault="00821822" w:rsidP="0082182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45"/>
        <w:jc w:val="both"/>
        <w:rPr>
          <w:sz w:val="28"/>
          <w:szCs w:val="28"/>
        </w:rPr>
      </w:pPr>
      <w:r w:rsidRPr="004263B2">
        <w:rPr>
          <w:sz w:val="28"/>
          <w:szCs w:val="28"/>
        </w:rPr>
        <w:t>Общему отделу администрации Братского сельского поселения Усть-Лабинского района (</w:t>
      </w:r>
      <w:proofErr w:type="spellStart"/>
      <w:r w:rsidRPr="004263B2">
        <w:rPr>
          <w:sz w:val="28"/>
          <w:szCs w:val="28"/>
        </w:rPr>
        <w:t>Хасиятуллова</w:t>
      </w:r>
      <w:proofErr w:type="spellEnd"/>
      <w:r w:rsidRPr="004263B2">
        <w:rPr>
          <w:sz w:val="28"/>
          <w:szCs w:val="28"/>
        </w:rPr>
        <w:t>) обнародовать настоящее постановление и (</w:t>
      </w:r>
      <w:proofErr w:type="spellStart"/>
      <w:r w:rsidRPr="004263B2">
        <w:rPr>
          <w:sz w:val="28"/>
          <w:szCs w:val="28"/>
        </w:rPr>
        <w:t>Лапекина</w:t>
      </w:r>
      <w:proofErr w:type="spellEnd"/>
      <w:r w:rsidRPr="004263B2">
        <w:rPr>
          <w:sz w:val="28"/>
          <w:szCs w:val="28"/>
        </w:rPr>
        <w:t>) разместить на официальном сайте Братского сельского поселения Усть-Лабинского района в сети «Интернет».</w:t>
      </w:r>
    </w:p>
    <w:p w:rsidR="004263B2" w:rsidRPr="004263B2" w:rsidRDefault="004263B2" w:rsidP="0082182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45"/>
        <w:jc w:val="both"/>
        <w:rPr>
          <w:sz w:val="28"/>
          <w:szCs w:val="28"/>
        </w:rPr>
      </w:pPr>
      <w:proofErr w:type="gramStart"/>
      <w:r w:rsidRPr="004263B2">
        <w:rPr>
          <w:sz w:val="28"/>
          <w:szCs w:val="28"/>
        </w:rPr>
        <w:t>Контроль за</w:t>
      </w:r>
      <w:proofErr w:type="gramEnd"/>
      <w:r w:rsidRPr="004263B2">
        <w:rPr>
          <w:sz w:val="28"/>
          <w:szCs w:val="28"/>
        </w:rPr>
        <w:t xml:space="preserve"> выполнением настоящего постановления возложить на главу Братского сельского поселения Усть-Лабинского района Г.М.Павлову.</w:t>
      </w:r>
    </w:p>
    <w:p w:rsidR="00FC4E24" w:rsidRPr="004263B2" w:rsidRDefault="00FC4E24" w:rsidP="0082182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45"/>
        <w:jc w:val="both"/>
        <w:rPr>
          <w:sz w:val="28"/>
          <w:szCs w:val="28"/>
        </w:rPr>
      </w:pPr>
      <w:r w:rsidRPr="004263B2">
        <w:rPr>
          <w:sz w:val="28"/>
          <w:szCs w:val="28"/>
        </w:rPr>
        <w:t xml:space="preserve">Постановление вступает в силу со дня его </w:t>
      </w:r>
      <w:r w:rsidR="00821822" w:rsidRPr="004263B2">
        <w:rPr>
          <w:sz w:val="28"/>
          <w:szCs w:val="28"/>
        </w:rPr>
        <w:t xml:space="preserve">официального </w:t>
      </w:r>
      <w:r w:rsidR="004263B2" w:rsidRPr="004263B2">
        <w:rPr>
          <w:sz w:val="28"/>
          <w:szCs w:val="28"/>
        </w:rPr>
        <w:t>обнарод</w:t>
      </w:r>
      <w:r w:rsidRPr="004263B2">
        <w:rPr>
          <w:sz w:val="28"/>
          <w:szCs w:val="28"/>
        </w:rPr>
        <w:t>ования.</w:t>
      </w:r>
    </w:p>
    <w:p w:rsidR="00A045A2" w:rsidRDefault="00A045A2" w:rsidP="00A045A2">
      <w:pPr>
        <w:jc w:val="both"/>
        <w:rPr>
          <w:sz w:val="28"/>
        </w:rPr>
      </w:pPr>
    </w:p>
    <w:p w:rsidR="00A045A2" w:rsidRDefault="00A045A2" w:rsidP="00A045A2">
      <w:pPr>
        <w:jc w:val="both"/>
        <w:rPr>
          <w:sz w:val="28"/>
        </w:rPr>
      </w:pPr>
    </w:p>
    <w:p w:rsidR="00A045A2" w:rsidRDefault="00A045A2" w:rsidP="00A045A2">
      <w:pPr>
        <w:jc w:val="both"/>
        <w:rPr>
          <w:sz w:val="28"/>
        </w:rPr>
      </w:pPr>
    </w:p>
    <w:p w:rsidR="004263B2" w:rsidRPr="004263B2" w:rsidRDefault="004263B2" w:rsidP="004263B2">
      <w:pPr>
        <w:numPr>
          <w:ilvl w:val="0"/>
          <w:numId w:val="3"/>
        </w:numPr>
        <w:suppressAutoHyphens/>
        <w:autoSpaceDE w:val="0"/>
        <w:jc w:val="both"/>
        <w:rPr>
          <w:rFonts w:eastAsia="Arial"/>
          <w:sz w:val="28"/>
          <w:szCs w:val="28"/>
        </w:rPr>
      </w:pPr>
      <w:r w:rsidRPr="004263B2">
        <w:rPr>
          <w:rFonts w:eastAsia="Arial"/>
          <w:sz w:val="28"/>
          <w:szCs w:val="28"/>
        </w:rPr>
        <w:t>Глава</w:t>
      </w:r>
    </w:p>
    <w:p w:rsidR="004263B2" w:rsidRPr="004263B2" w:rsidRDefault="004263B2" w:rsidP="004263B2">
      <w:pPr>
        <w:numPr>
          <w:ilvl w:val="0"/>
          <w:numId w:val="3"/>
        </w:numPr>
        <w:suppressAutoHyphens/>
        <w:autoSpaceDE w:val="0"/>
        <w:jc w:val="both"/>
        <w:rPr>
          <w:rFonts w:eastAsia="Arial"/>
          <w:sz w:val="28"/>
          <w:szCs w:val="28"/>
        </w:rPr>
      </w:pPr>
      <w:r w:rsidRPr="004263B2">
        <w:rPr>
          <w:rFonts w:eastAsia="Arial"/>
          <w:sz w:val="28"/>
          <w:szCs w:val="28"/>
        </w:rPr>
        <w:t xml:space="preserve">Братского сельского поселения </w:t>
      </w:r>
    </w:p>
    <w:p w:rsidR="004263B2" w:rsidRPr="004263B2" w:rsidRDefault="004263B2" w:rsidP="004263B2">
      <w:pPr>
        <w:numPr>
          <w:ilvl w:val="0"/>
          <w:numId w:val="3"/>
        </w:numPr>
        <w:suppressAutoHyphens/>
        <w:autoSpaceDE w:val="0"/>
        <w:jc w:val="both"/>
        <w:rPr>
          <w:rFonts w:eastAsia="Arial"/>
          <w:sz w:val="28"/>
          <w:szCs w:val="28"/>
        </w:rPr>
      </w:pPr>
      <w:r w:rsidRPr="004263B2">
        <w:rPr>
          <w:rFonts w:eastAsia="Arial"/>
          <w:sz w:val="28"/>
          <w:szCs w:val="28"/>
        </w:rPr>
        <w:t>Усть-Лабинского района                                                           Г.М.Павлова</w:t>
      </w:r>
    </w:p>
    <w:p w:rsidR="00A045A2" w:rsidRPr="004263B2" w:rsidRDefault="00A045A2" w:rsidP="00A045A2">
      <w:pPr>
        <w:jc w:val="both"/>
        <w:rPr>
          <w:sz w:val="28"/>
          <w:szCs w:val="28"/>
        </w:rPr>
      </w:pPr>
    </w:p>
    <w:p w:rsidR="00EE3EA2" w:rsidRDefault="00EE3EA2"/>
    <w:p w:rsidR="00FC4E24" w:rsidRDefault="00FC4E24"/>
    <w:p w:rsidR="00FC4E24" w:rsidRDefault="00FC4E24"/>
    <w:p w:rsidR="00FC4E24" w:rsidRDefault="00FC4E24"/>
    <w:p w:rsidR="00FC4E24" w:rsidRDefault="00FC4E24"/>
    <w:p w:rsidR="00FC4E24" w:rsidRDefault="00FC4E24"/>
    <w:p w:rsidR="00FC4E24" w:rsidRDefault="00FC4E24"/>
    <w:p w:rsidR="00FC4E24" w:rsidRPr="00BD667B" w:rsidRDefault="00FC4E24" w:rsidP="00FC4E24">
      <w:pPr>
        <w:jc w:val="right"/>
        <w:rPr>
          <w:sz w:val="28"/>
          <w:szCs w:val="28"/>
        </w:rPr>
      </w:pPr>
      <w:r w:rsidRPr="00BD667B">
        <w:rPr>
          <w:sz w:val="28"/>
          <w:szCs w:val="28"/>
        </w:rPr>
        <w:lastRenderedPageBreak/>
        <w:t>Приложение к постановлению</w:t>
      </w:r>
    </w:p>
    <w:p w:rsidR="00BD667B" w:rsidRDefault="00547E75" w:rsidP="00FC4E24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C4E24" w:rsidRPr="00BD667B">
        <w:rPr>
          <w:sz w:val="28"/>
          <w:szCs w:val="28"/>
        </w:rPr>
        <w:t xml:space="preserve">дминистрации </w:t>
      </w:r>
      <w:proofErr w:type="gramStart"/>
      <w:r w:rsidR="00BD667B" w:rsidRPr="00BD667B">
        <w:rPr>
          <w:sz w:val="28"/>
          <w:szCs w:val="28"/>
        </w:rPr>
        <w:t>Братского</w:t>
      </w:r>
      <w:proofErr w:type="gramEnd"/>
      <w:r w:rsidR="00BD667B" w:rsidRPr="00BD667B">
        <w:rPr>
          <w:sz w:val="28"/>
          <w:szCs w:val="28"/>
        </w:rPr>
        <w:t xml:space="preserve"> сельского </w:t>
      </w:r>
    </w:p>
    <w:p w:rsidR="00FC4E24" w:rsidRPr="00BD667B" w:rsidRDefault="00BD667B" w:rsidP="00FC4E24">
      <w:pPr>
        <w:jc w:val="right"/>
        <w:rPr>
          <w:sz w:val="28"/>
          <w:szCs w:val="28"/>
        </w:rPr>
      </w:pPr>
      <w:r w:rsidRPr="00BD667B">
        <w:rPr>
          <w:sz w:val="28"/>
          <w:szCs w:val="28"/>
        </w:rPr>
        <w:t>поселения Усть-Лабинского района</w:t>
      </w:r>
    </w:p>
    <w:p w:rsidR="00FC4E24" w:rsidRPr="00BD667B" w:rsidRDefault="00FC4E24" w:rsidP="00FC4E24">
      <w:pPr>
        <w:jc w:val="right"/>
        <w:rPr>
          <w:sz w:val="28"/>
          <w:szCs w:val="28"/>
        </w:rPr>
      </w:pPr>
      <w:r w:rsidRPr="00BD667B">
        <w:rPr>
          <w:sz w:val="28"/>
          <w:szCs w:val="28"/>
        </w:rPr>
        <w:t>№</w:t>
      </w:r>
      <w:r w:rsidR="00BD667B">
        <w:rPr>
          <w:sz w:val="28"/>
          <w:szCs w:val="28"/>
        </w:rPr>
        <w:t>_</w:t>
      </w:r>
      <w:r w:rsidR="001E6B7F">
        <w:rPr>
          <w:sz w:val="28"/>
          <w:szCs w:val="28"/>
        </w:rPr>
        <w:t>83</w:t>
      </w:r>
      <w:r w:rsidR="00BD667B">
        <w:rPr>
          <w:sz w:val="28"/>
          <w:szCs w:val="28"/>
        </w:rPr>
        <w:t>_</w:t>
      </w:r>
      <w:r w:rsidRPr="00BD667B">
        <w:rPr>
          <w:sz w:val="28"/>
          <w:szCs w:val="28"/>
        </w:rPr>
        <w:t xml:space="preserve">  от  </w:t>
      </w:r>
      <w:r w:rsidR="001E6B7F">
        <w:rPr>
          <w:sz w:val="28"/>
          <w:szCs w:val="28"/>
        </w:rPr>
        <w:t>24.08.</w:t>
      </w:r>
      <w:r w:rsidRPr="00BD667B">
        <w:rPr>
          <w:sz w:val="28"/>
          <w:szCs w:val="28"/>
        </w:rPr>
        <w:t>20</w:t>
      </w:r>
      <w:r w:rsidR="001E6B7F">
        <w:rPr>
          <w:sz w:val="28"/>
          <w:szCs w:val="28"/>
        </w:rPr>
        <w:t xml:space="preserve">23 </w:t>
      </w:r>
      <w:r w:rsidRPr="00BD667B">
        <w:rPr>
          <w:sz w:val="28"/>
          <w:szCs w:val="28"/>
        </w:rPr>
        <w:t>г.</w:t>
      </w:r>
    </w:p>
    <w:p w:rsidR="00FC4E24" w:rsidRDefault="00FC4E24" w:rsidP="00FC4E24">
      <w:pPr>
        <w:jc w:val="right"/>
      </w:pPr>
    </w:p>
    <w:p w:rsidR="00FC4E24" w:rsidRPr="000C6417" w:rsidRDefault="00FC4E24" w:rsidP="00FC4E24">
      <w:pPr>
        <w:jc w:val="center"/>
        <w:rPr>
          <w:sz w:val="28"/>
          <w:szCs w:val="28"/>
        </w:rPr>
      </w:pPr>
      <w:r w:rsidRPr="000C6417">
        <w:rPr>
          <w:sz w:val="28"/>
          <w:szCs w:val="28"/>
        </w:rPr>
        <w:t>Порядок</w:t>
      </w:r>
    </w:p>
    <w:p w:rsidR="00FC4E24" w:rsidRPr="000C6417" w:rsidRDefault="00FC4E24" w:rsidP="00FC4E24">
      <w:pPr>
        <w:jc w:val="center"/>
        <w:rPr>
          <w:sz w:val="28"/>
          <w:szCs w:val="28"/>
        </w:rPr>
      </w:pPr>
      <w:r w:rsidRPr="000C6417">
        <w:rPr>
          <w:sz w:val="28"/>
          <w:szCs w:val="28"/>
        </w:rPr>
        <w:t>определения платы по соглашению</w:t>
      </w:r>
      <w:r w:rsidR="00BD667B">
        <w:rPr>
          <w:sz w:val="28"/>
          <w:szCs w:val="28"/>
        </w:rPr>
        <w:t xml:space="preserve"> </w:t>
      </w:r>
      <w:r w:rsidRPr="000C6417">
        <w:rPr>
          <w:sz w:val="28"/>
          <w:szCs w:val="28"/>
        </w:rPr>
        <w:t xml:space="preserve">об установлении сервитута </w:t>
      </w:r>
      <w:proofErr w:type="gramStart"/>
      <w:r w:rsidRPr="000C6417">
        <w:rPr>
          <w:sz w:val="28"/>
          <w:szCs w:val="28"/>
        </w:rPr>
        <w:t>в</w:t>
      </w:r>
      <w:proofErr w:type="gramEnd"/>
    </w:p>
    <w:p w:rsidR="00FC4E24" w:rsidRPr="000C6417" w:rsidRDefault="00FC4E24" w:rsidP="00BD667B">
      <w:pPr>
        <w:jc w:val="center"/>
        <w:rPr>
          <w:sz w:val="28"/>
          <w:szCs w:val="28"/>
        </w:rPr>
      </w:pPr>
      <w:proofErr w:type="gramStart"/>
      <w:r w:rsidRPr="000C6417">
        <w:rPr>
          <w:sz w:val="28"/>
          <w:szCs w:val="28"/>
        </w:rPr>
        <w:t>отношении</w:t>
      </w:r>
      <w:proofErr w:type="gramEnd"/>
      <w:r w:rsidRPr="000C6417">
        <w:rPr>
          <w:sz w:val="28"/>
          <w:szCs w:val="28"/>
        </w:rPr>
        <w:t xml:space="preserve"> земельных участков,</w:t>
      </w:r>
      <w:r w:rsidR="00BD667B">
        <w:rPr>
          <w:sz w:val="28"/>
          <w:szCs w:val="28"/>
        </w:rPr>
        <w:t xml:space="preserve"> </w:t>
      </w:r>
      <w:r w:rsidRPr="000C6417">
        <w:rPr>
          <w:sz w:val="28"/>
          <w:szCs w:val="28"/>
        </w:rPr>
        <w:t xml:space="preserve">находящихся в </w:t>
      </w:r>
      <w:r w:rsidR="00BD667B">
        <w:rPr>
          <w:sz w:val="28"/>
          <w:szCs w:val="28"/>
        </w:rPr>
        <w:t>муниципальной</w:t>
      </w:r>
      <w:r w:rsidRPr="000C6417">
        <w:rPr>
          <w:sz w:val="28"/>
          <w:szCs w:val="28"/>
        </w:rPr>
        <w:t xml:space="preserve"> собственности </w:t>
      </w:r>
      <w:r w:rsidR="00BD667B" w:rsidRPr="00821822">
        <w:rPr>
          <w:sz w:val="28"/>
          <w:szCs w:val="28"/>
        </w:rPr>
        <w:t>Братского сельского поселения Усть-Лабинского района</w:t>
      </w:r>
    </w:p>
    <w:p w:rsidR="00FC4E24" w:rsidRPr="000C6417" w:rsidRDefault="00FC4E24" w:rsidP="00FC4E24">
      <w:pPr>
        <w:jc w:val="center"/>
        <w:rPr>
          <w:sz w:val="28"/>
          <w:szCs w:val="28"/>
        </w:rPr>
      </w:pPr>
    </w:p>
    <w:p w:rsidR="00FC4E24" w:rsidRPr="000C6417" w:rsidRDefault="00FC4E24" w:rsidP="00BD6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6417">
        <w:rPr>
          <w:sz w:val="28"/>
          <w:szCs w:val="28"/>
        </w:rPr>
        <w:t>Плата за установление сервитута в отношении земельного участка, не  предоставленного на каком-либо праве, определяется в размере, равному размеру земельного налога за земельный участок.</w:t>
      </w:r>
    </w:p>
    <w:p w:rsidR="00FC4E24" w:rsidRPr="000C6417" w:rsidRDefault="00FC4E24" w:rsidP="00BD6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6417">
        <w:rPr>
          <w:sz w:val="28"/>
          <w:szCs w:val="28"/>
        </w:rPr>
        <w:t>Плата за установление сервитута в отношении земельного участка, предоставленного в аренду, определяется в размере, равному размеру арендной платы за земельный участок.</w:t>
      </w:r>
    </w:p>
    <w:p w:rsidR="00FC4E24" w:rsidRPr="000C6417" w:rsidRDefault="000C6417" w:rsidP="00BD6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6417">
        <w:rPr>
          <w:sz w:val="28"/>
          <w:szCs w:val="28"/>
        </w:rPr>
        <w:t>Плата за установление сервитута в отношении земельного участка, предоставленного в постоянное (бессрочное) пользование, безвозмездное пользование, пожизненное наследуемое владение, определяется в размере, равному размеру земельного налога за земельный участок.</w:t>
      </w:r>
    </w:p>
    <w:p w:rsidR="000C6417" w:rsidRPr="000C6417" w:rsidRDefault="000C6417" w:rsidP="00BD6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6417">
        <w:rPr>
          <w:sz w:val="28"/>
          <w:szCs w:val="28"/>
        </w:rPr>
        <w:t>Плата за установление сервитута определяется в соответствии с настоящим Порядком пропорционально сроку, на который устанавливается сервитут.</w:t>
      </w:r>
    </w:p>
    <w:p w:rsidR="000C6417" w:rsidRPr="000C6417" w:rsidRDefault="000C6417" w:rsidP="00BD66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6417">
        <w:rPr>
          <w:sz w:val="28"/>
          <w:szCs w:val="28"/>
        </w:rPr>
        <w:t>В случае</w:t>
      </w:r>
      <w:proofErr w:type="gramStart"/>
      <w:r w:rsidRPr="000C6417">
        <w:rPr>
          <w:sz w:val="28"/>
          <w:szCs w:val="28"/>
        </w:rPr>
        <w:t>,</w:t>
      </w:r>
      <w:proofErr w:type="gramEnd"/>
      <w:r w:rsidRPr="000C6417">
        <w:rPr>
          <w:sz w:val="28"/>
          <w:szCs w:val="28"/>
        </w:rPr>
        <w:t xml:space="preserve">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FC4E24" w:rsidRDefault="00FC4E24" w:rsidP="00FC4E24">
      <w:pPr>
        <w:jc w:val="right"/>
      </w:pPr>
    </w:p>
    <w:sectPr w:rsidR="00FC4E24" w:rsidSect="00547E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B55E6C"/>
    <w:multiLevelType w:val="hybridMultilevel"/>
    <w:tmpl w:val="9E3A9FB6"/>
    <w:lvl w:ilvl="0" w:tplc="9482CA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9B44DCE"/>
    <w:multiLevelType w:val="hybridMultilevel"/>
    <w:tmpl w:val="B544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D9E"/>
    <w:rsid w:val="00035B92"/>
    <w:rsid w:val="000C6417"/>
    <w:rsid w:val="001E6B7F"/>
    <w:rsid w:val="00236142"/>
    <w:rsid w:val="004263B2"/>
    <w:rsid w:val="004B7E24"/>
    <w:rsid w:val="00547E75"/>
    <w:rsid w:val="00653EA5"/>
    <w:rsid w:val="00762D9E"/>
    <w:rsid w:val="00821822"/>
    <w:rsid w:val="00A045A2"/>
    <w:rsid w:val="00A97B56"/>
    <w:rsid w:val="00BD667B"/>
    <w:rsid w:val="00D15090"/>
    <w:rsid w:val="00E61763"/>
    <w:rsid w:val="00EE3EA2"/>
    <w:rsid w:val="00F0511F"/>
    <w:rsid w:val="00F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45A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A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C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4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417"/>
    <w:rPr>
      <w:rFonts w:ascii="Segoe UI" w:eastAsia="Times New Roman" w:hAnsi="Segoe UI" w:cs="Segoe UI"/>
      <w:sz w:val="18"/>
      <w:szCs w:val="18"/>
    </w:rPr>
  </w:style>
  <w:style w:type="paragraph" w:styleId="a6">
    <w:name w:val="caption"/>
    <w:basedOn w:val="a"/>
    <w:next w:val="a"/>
    <w:qFormat/>
    <w:rsid w:val="0082182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Коломийцева</cp:lastModifiedBy>
  <cp:revision>11</cp:revision>
  <cp:lastPrinted>2023-08-24T05:12:00Z</cp:lastPrinted>
  <dcterms:created xsi:type="dcterms:W3CDTF">2020-01-13T10:52:00Z</dcterms:created>
  <dcterms:modified xsi:type="dcterms:W3CDTF">2023-08-24T08:13:00Z</dcterms:modified>
</cp:coreProperties>
</file>