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D4CC" w14:textId="77777777" w:rsidR="00EB18FA" w:rsidRDefault="00EB18FA" w:rsidP="00EB18FA">
      <w:pPr>
        <w:spacing w:after="0" w:line="240" w:lineRule="auto"/>
        <w:jc w:val="center"/>
      </w:pPr>
      <w:bookmarkStart w:id="0" w:name="_GoBack"/>
      <w:bookmarkEnd w:id="0"/>
      <w:r w:rsidRPr="008732A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«Патент 2021: новые условия применения ПНС для индивидуальных предпринимателей»</w:t>
      </w:r>
    </w:p>
    <w:p w14:paraId="2A8D8EF8" w14:textId="77777777" w:rsidR="00EB18FA" w:rsidRDefault="00EB18FA" w:rsidP="00EB18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13B29969" w14:textId="08D9C2F8" w:rsidR="00EB18FA" w:rsidRDefault="00EB18FA" w:rsidP="00EB18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начала и окончания: </w:t>
      </w:r>
      <w:r w:rsidR="00F027F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.03.2021 г.                                                                         </w:t>
      </w:r>
    </w:p>
    <w:p w14:paraId="45B41867" w14:textId="77612B2B" w:rsidR="00EB18FA" w:rsidRDefault="00B049D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мероприятия: 15-30 </w:t>
      </w:r>
    </w:p>
    <w:p w14:paraId="3DD3C3D9" w14:textId="58D06D6C" w:rsidR="00EB18FA" w:rsidRDefault="00EB18F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t xml:space="preserve"> </w:t>
      </w:r>
      <w:r w:rsidR="00F027F1" w:rsidRPr="00F027F1">
        <w:rPr>
          <w:rFonts w:ascii="Times New Roman" w:hAnsi="Times New Roman" w:cs="Times New Roman"/>
          <w:sz w:val="24"/>
          <w:szCs w:val="24"/>
        </w:rPr>
        <w:t>Краснодарский край, город Усть-Лабинск, ул. Ленина, 38,малый зал администрации района</w:t>
      </w:r>
    </w:p>
    <w:p w14:paraId="4F029CFA" w14:textId="77777777" w:rsidR="00F027F1" w:rsidRPr="008031FB" w:rsidRDefault="00F027F1" w:rsidP="00EB18F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76626ED" w14:textId="6441E0A2" w:rsidR="00EB18FA" w:rsidRPr="00EA46E4" w:rsidRDefault="00EB18FA" w:rsidP="00EB18F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поддержки малого и среднего предпринимательства в Краснодарском крае, с целью повышения грамотности субъектов малого и среднего предпринимательства по вопросам развития предприятий малого бизнеса, возможностей для расширения предпринимательской деятельности АНО «ИННОКУБ» приглашает принять участие предпринимателей и собственников компаний любого уровня в практическом семинаре: </w:t>
      </w:r>
      <w:r>
        <w:rPr>
          <w:rFonts w:ascii="Times New Roman" w:hAnsi="Times New Roman" w:cs="Times New Roman"/>
          <w:b/>
          <w:bCs/>
          <w:sz w:val="24"/>
          <w:szCs w:val="24"/>
        </w:rPr>
        <w:t>«Патент 2021: новые условия применения ПНС для индивидуальных предпринимателей»</w:t>
      </w:r>
    </w:p>
    <w:p w14:paraId="44EFFF81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В чём суть патентной системы налогообложения (ПСН), отличие от ЕНВД</w:t>
      </w:r>
    </w:p>
    <w:p w14:paraId="4629E235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 Кто имеет право применять патентную систему налогообложения</w:t>
      </w:r>
    </w:p>
    <w:p w14:paraId="4FD7D38F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 Основные изменения налогового законодательства по ПСН в 2021 году</w:t>
      </w:r>
    </w:p>
    <w:p w14:paraId="25DBF9A8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 Закон Краснодарского края от 26.02.2021 N 4415-КЗ об изменениях в патенте</w:t>
      </w:r>
    </w:p>
    <w:p w14:paraId="03055A4E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 Процедура перехода на патентную систему налогообложения, учет и отчетность</w:t>
      </w:r>
    </w:p>
    <w:p w14:paraId="7F66259E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 Совмещение ПСН с иными системами налогообложения</w:t>
      </w:r>
    </w:p>
    <w:p w14:paraId="0CBE22F4" w14:textId="77777777" w:rsidR="00EB18FA" w:rsidRDefault="00EB18FA" w:rsidP="00EA46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 Применение онлайн кассы при ПСН</w:t>
      </w:r>
    </w:p>
    <w:p w14:paraId="754F9B1E" w14:textId="674BA3CA" w:rsidR="00EB18FA" w:rsidRDefault="00EB18FA" w:rsidP="00EA4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 </w:t>
      </w:r>
      <w:bookmarkStart w:id="1" w:name="__DdeLink__3778_2211307307"/>
      <w:r>
        <w:rPr>
          <w:rFonts w:ascii="Times New Roman" w:hAnsi="Times New Roman" w:cs="Times New Roman"/>
          <w:sz w:val="24"/>
          <w:szCs w:val="24"/>
        </w:rPr>
        <w:t>Обязательная маркировка товаров и ПСН</w:t>
      </w:r>
      <w:bookmarkEnd w:id="1"/>
    </w:p>
    <w:p w14:paraId="5BD7764A" w14:textId="77777777" w:rsidR="00EA46E4" w:rsidRPr="008732A5" w:rsidRDefault="00EA46E4" w:rsidP="00EA46E4">
      <w:pPr>
        <w:spacing w:after="0" w:line="240" w:lineRule="auto"/>
        <w:jc w:val="both"/>
      </w:pPr>
    </w:p>
    <w:p w14:paraId="09FEBBBF" w14:textId="77777777" w:rsidR="00EB18FA" w:rsidRDefault="00EB18FA" w:rsidP="00EB1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семинара: очная</w:t>
      </w:r>
    </w:p>
    <w:p w14:paraId="0C754CF5" w14:textId="77777777" w:rsidR="00EB18FA" w:rsidRDefault="00EB18FA" w:rsidP="00EB1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мероприятии есть возможность  получить бесплатную консультационную помощь и практические рекомендации по вопросам семинара и инструментам поддержки субъектов малого и среднего предпринимательства в рамках государственной программы у приглашенных экспертов.</w:t>
      </w:r>
    </w:p>
    <w:p w14:paraId="0B15F9D2" w14:textId="59C142A8" w:rsidR="00EB18FA" w:rsidRDefault="00EB18F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Спикеры: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Квитко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предприниматель, налоговый-консультант, спикер, бухгалтер-аудитор, спикер Центра финансовой грамотности (Совместный проект банка «Центр-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ЮФУ и КУБГТУ)</w:t>
      </w:r>
    </w:p>
    <w:p w14:paraId="3E9CE8C2" w14:textId="35E97F31" w:rsidR="00EB18FA" w:rsidRDefault="00EB18F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бухгалтерии более 20 лет, в бизнесе более 10 лет, на обслуживании 60+ постоянных клиентов. Каждую неделю консультирует до 10 человек по вопросам регистрации бизнеса, выбора системы налогообложения, расчета налогов, взаимодействия с контролирующими органами.</w:t>
      </w:r>
      <w:r w:rsidR="0080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 индивидуальную предпринимательскую деятельность с 2007 года, с 2009 директор и учредитель ООО «АК «Формула Успеха».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Основала блог в инстаграм @pronalog.ru в котором делится информацией об учете, налогах и новостями в этой сфере.</w:t>
      </w:r>
      <w:proofErr w:type="gramEnd"/>
    </w:p>
    <w:p w14:paraId="249A1DB0" w14:textId="77777777" w:rsidR="00EB18FA" w:rsidRDefault="00EB18FA" w:rsidP="00E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A0DEE" w14:textId="77777777" w:rsidR="008031FB" w:rsidRDefault="008031FB" w:rsidP="0080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1C027" w14:textId="15C44AE6" w:rsidR="00EB18FA" w:rsidRDefault="00EB18FA" w:rsidP="0080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665807"/>
      <w:r>
        <w:rPr>
          <w:rFonts w:ascii="Times New Roman" w:hAnsi="Times New Roman" w:cs="Times New Roman"/>
          <w:sz w:val="24"/>
          <w:szCs w:val="24"/>
        </w:rPr>
        <w:t>Для участия в БЕСПЛАТНОМ мероприятии необходимо пройти регистрацию:</w:t>
      </w:r>
    </w:p>
    <w:p w14:paraId="112DB916" w14:textId="79043695" w:rsidR="00F027F1" w:rsidRDefault="00EB18FA" w:rsidP="0080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 +7(</w:t>
      </w:r>
      <w:r w:rsidR="00F027F1">
        <w:rPr>
          <w:rFonts w:ascii="Times New Roman" w:hAnsi="Times New Roman" w:cs="Times New Roman"/>
          <w:sz w:val="24"/>
          <w:szCs w:val="24"/>
        </w:rPr>
        <w:t>918)145-33-66</w:t>
      </w:r>
      <w:r>
        <w:rPr>
          <w:rFonts w:ascii="Times New Roman" w:hAnsi="Times New Roman" w:cs="Times New Roman"/>
          <w:sz w:val="24"/>
          <w:szCs w:val="24"/>
        </w:rPr>
        <w:t xml:space="preserve"> +7 (928) 400-08-40,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027F1" w:rsidRPr="00DA0395">
          <w:rPr>
            <w:rStyle w:val="a8"/>
            <w:rFonts w:ascii="Times New Roman" w:hAnsi="Times New Roman" w:cs="Times New Roman"/>
            <w:sz w:val="24"/>
            <w:szCs w:val="24"/>
          </w:rPr>
          <w:t>iciqarium@gmail.com</w:t>
        </w:r>
      </w:hyperlink>
    </w:p>
    <w:p w14:paraId="0CCBEBF3" w14:textId="1EE0EBB8" w:rsidR="00EB18FA" w:rsidRDefault="00EB18FA" w:rsidP="008031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0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ссылке:</w:t>
      </w:r>
      <w:r w:rsidR="00EA46E4" w:rsidRPr="00EA46E4">
        <w:t xml:space="preserve"> </w:t>
      </w:r>
      <w:hyperlink r:id="rId10" w:history="1">
        <w:r w:rsidR="00F027F1" w:rsidRPr="00DA0395">
          <w:rPr>
            <w:rStyle w:val="a8"/>
          </w:rPr>
          <w:t>https://forms.gle/c8bDeMVUzQAGtahS9</w:t>
        </w:r>
      </w:hyperlink>
      <w:r w:rsidR="00F027F1">
        <w:t xml:space="preserve"> </w:t>
      </w:r>
    </w:p>
    <w:p w14:paraId="35BFA1B9" w14:textId="77777777" w:rsidR="00F027F1" w:rsidRPr="00C00CEF" w:rsidRDefault="00F027F1" w:rsidP="0080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419941B" w14:textId="115DE5B4" w:rsidR="00C06B97" w:rsidRPr="00EB18FA" w:rsidRDefault="00C06B97" w:rsidP="008031FB">
      <w:pPr>
        <w:spacing w:after="0"/>
      </w:pPr>
    </w:p>
    <w:sectPr w:rsidR="00C06B97" w:rsidRPr="00EB18FA" w:rsidSect="00B91A21">
      <w:headerReference w:type="default" r:id="rId11"/>
      <w:pgSz w:w="11900" w:h="16840"/>
      <w:pgMar w:top="1985" w:right="850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894A5" w14:textId="77777777" w:rsidR="00531C85" w:rsidRDefault="00531C85" w:rsidP="00D138D2">
      <w:pPr>
        <w:spacing w:after="0" w:line="240" w:lineRule="auto"/>
      </w:pPr>
      <w:r>
        <w:separator/>
      </w:r>
    </w:p>
  </w:endnote>
  <w:endnote w:type="continuationSeparator" w:id="0">
    <w:p w14:paraId="6515E9ED" w14:textId="77777777" w:rsidR="00531C85" w:rsidRDefault="00531C85" w:rsidP="00D1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mular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752C7" w14:textId="77777777" w:rsidR="00531C85" w:rsidRDefault="00531C85" w:rsidP="00D138D2">
      <w:pPr>
        <w:spacing w:after="0" w:line="240" w:lineRule="auto"/>
      </w:pPr>
      <w:r>
        <w:separator/>
      </w:r>
    </w:p>
  </w:footnote>
  <w:footnote w:type="continuationSeparator" w:id="0">
    <w:p w14:paraId="379C8CFF" w14:textId="77777777" w:rsidR="00531C85" w:rsidRDefault="00531C85" w:rsidP="00D1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2E78" w14:textId="77777777" w:rsidR="00D138D2" w:rsidRDefault="00D138D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69C9D12" wp14:editId="11427F47">
          <wp:simplePos x="0" y="0"/>
          <wp:positionH relativeFrom="column">
            <wp:posOffset>-1064895</wp:posOffset>
          </wp:positionH>
          <wp:positionV relativeFrom="paragraph">
            <wp:posOffset>-456150</wp:posOffset>
          </wp:positionV>
          <wp:extent cx="7543800" cy="10662505"/>
          <wp:effectExtent l="0" t="0" r="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B27"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CBC"/>
    <w:multiLevelType w:val="hybridMultilevel"/>
    <w:tmpl w:val="4A5E70B4"/>
    <w:lvl w:ilvl="0" w:tplc="5DFE7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D2"/>
    <w:rsid w:val="00032F3C"/>
    <w:rsid w:val="00041B02"/>
    <w:rsid w:val="00062FE4"/>
    <w:rsid w:val="000643FB"/>
    <w:rsid w:val="000865A4"/>
    <w:rsid w:val="000D2FAD"/>
    <w:rsid w:val="000F3AA3"/>
    <w:rsid w:val="00105F8B"/>
    <w:rsid w:val="00127B34"/>
    <w:rsid w:val="00135837"/>
    <w:rsid w:val="00154CE5"/>
    <w:rsid w:val="00197B70"/>
    <w:rsid w:val="001C0F53"/>
    <w:rsid w:val="001E6685"/>
    <w:rsid w:val="00262966"/>
    <w:rsid w:val="0028229A"/>
    <w:rsid w:val="002845F0"/>
    <w:rsid w:val="002B24DB"/>
    <w:rsid w:val="002E578E"/>
    <w:rsid w:val="002E6214"/>
    <w:rsid w:val="00374C67"/>
    <w:rsid w:val="003A15A9"/>
    <w:rsid w:val="003A7172"/>
    <w:rsid w:val="004750C0"/>
    <w:rsid w:val="004806A2"/>
    <w:rsid w:val="00481610"/>
    <w:rsid w:val="004A4CA8"/>
    <w:rsid w:val="004D3DBE"/>
    <w:rsid w:val="004F3FE0"/>
    <w:rsid w:val="00531C85"/>
    <w:rsid w:val="005516E4"/>
    <w:rsid w:val="00567F48"/>
    <w:rsid w:val="005854FB"/>
    <w:rsid w:val="00632687"/>
    <w:rsid w:val="00675777"/>
    <w:rsid w:val="006840AD"/>
    <w:rsid w:val="0069278D"/>
    <w:rsid w:val="006C6B43"/>
    <w:rsid w:val="007152A5"/>
    <w:rsid w:val="00723EF8"/>
    <w:rsid w:val="00743475"/>
    <w:rsid w:val="00754039"/>
    <w:rsid w:val="007543F1"/>
    <w:rsid w:val="00760CE7"/>
    <w:rsid w:val="008031FB"/>
    <w:rsid w:val="00810A13"/>
    <w:rsid w:val="008953A6"/>
    <w:rsid w:val="008A4223"/>
    <w:rsid w:val="008C6EA0"/>
    <w:rsid w:val="008D2D08"/>
    <w:rsid w:val="008F7104"/>
    <w:rsid w:val="0090113A"/>
    <w:rsid w:val="00907C80"/>
    <w:rsid w:val="00920EC2"/>
    <w:rsid w:val="0096009E"/>
    <w:rsid w:val="00A3595C"/>
    <w:rsid w:val="00A46593"/>
    <w:rsid w:val="00A66D4C"/>
    <w:rsid w:val="00A736F6"/>
    <w:rsid w:val="00AD2933"/>
    <w:rsid w:val="00AF062D"/>
    <w:rsid w:val="00B049DA"/>
    <w:rsid w:val="00B27B09"/>
    <w:rsid w:val="00B36B27"/>
    <w:rsid w:val="00B70EE5"/>
    <w:rsid w:val="00B91A21"/>
    <w:rsid w:val="00BD7131"/>
    <w:rsid w:val="00C00CEF"/>
    <w:rsid w:val="00C06767"/>
    <w:rsid w:val="00C06B97"/>
    <w:rsid w:val="00C30C2A"/>
    <w:rsid w:val="00C35595"/>
    <w:rsid w:val="00C84F47"/>
    <w:rsid w:val="00CD409C"/>
    <w:rsid w:val="00CD50A8"/>
    <w:rsid w:val="00CE09B0"/>
    <w:rsid w:val="00CE2C2F"/>
    <w:rsid w:val="00CE4E72"/>
    <w:rsid w:val="00CF4DE9"/>
    <w:rsid w:val="00D05B88"/>
    <w:rsid w:val="00D138D2"/>
    <w:rsid w:val="00D7644C"/>
    <w:rsid w:val="00D9493A"/>
    <w:rsid w:val="00DA0AD4"/>
    <w:rsid w:val="00DA66CE"/>
    <w:rsid w:val="00DB35AB"/>
    <w:rsid w:val="00DC3FD7"/>
    <w:rsid w:val="00DC4B95"/>
    <w:rsid w:val="00E10289"/>
    <w:rsid w:val="00E20681"/>
    <w:rsid w:val="00E33671"/>
    <w:rsid w:val="00E61ED7"/>
    <w:rsid w:val="00E63346"/>
    <w:rsid w:val="00E75640"/>
    <w:rsid w:val="00E9037C"/>
    <w:rsid w:val="00E96629"/>
    <w:rsid w:val="00E97FFD"/>
    <w:rsid w:val="00EA46E4"/>
    <w:rsid w:val="00EB18FA"/>
    <w:rsid w:val="00EB2D51"/>
    <w:rsid w:val="00EB7B20"/>
    <w:rsid w:val="00ED5EA2"/>
    <w:rsid w:val="00F027F1"/>
    <w:rsid w:val="00F04AF3"/>
    <w:rsid w:val="00F12772"/>
    <w:rsid w:val="00F600C1"/>
    <w:rsid w:val="00F736DE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6D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30C2A"/>
    <w:pPr>
      <w:spacing w:after="0" w:line="240" w:lineRule="auto"/>
    </w:pPr>
    <w:rPr>
      <w:rFonts w:ascii="Formular" w:hAnsi="Formular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138D2"/>
  </w:style>
  <w:style w:type="paragraph" w:styleId="a5">
    <w:name w:val="footer"/>
    <w:basedOn w:val="a"/>
    <w:link w:val="a6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38D2"/>
  </w:style>
  <w:style w:type="table" w:customStyle="1" w:styleId="10">
    <w:name w:val="Сетка таблицы1"/>
    <w:basedOn w:val="a1"/>
    <w:next w:val="a7"/>
    <w:rsid w:val="001E66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E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757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57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30C2A"/>
    <w:pPr>
      <w:spacing w:after="0" w:line="240" w:lineRule="auto"/>
    </w:pPr>
    <w:rPr>
      <w:rFonts w:ascii="Formular" w:hAnsi="Formular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138D2"/>
  </w:style>
  <w:style w:type="paragraph" w:styleId="a5">
    <w:name w:val="footer"/>
    <w:basedOn w:val="a"/>
    <w:link w:val="a6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38D2"/>
  </w:style>
  <w:style w:type="table" w:customStyle="1" w:styleId="10">
    <w:name w:val="Сетка таблицы1"/>
    <w:basedOn w:val="a1"/>
    <w:next w:val="a7"/>
    <w:rsid w:val="001E66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E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757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gle/c8bDeMVUzQAGtahS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iqariu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3D57-D9E9-42F4-89B6-FB6E0BCF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Покровская</dc:creator>
  <cp:lastModifiedBy>User</cp:lastModifiedBy>
  <cp:revision>2</cp:revision>
  <cp:lastPrinted>2020-05-29T07:48:00Z</cp:lastPrinted>
  <dcterms:created xsi:type="dcterms:W3CDTF">2021-03-22T10:39:00Z</dcterms:created>
  <dcterms:modified xsi:type="dcterms:W3CDTF">2021-03-22T10:39:00Z</dcterms:modified>
</cp:coreProperties>
</file>